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1</w:t>
      </w:r>
    </w:p>
    <w:p>
      <w:pPr>
        <w:shd w:val="clear" w:color="auto" w:fill="FFFFFF"/>
        <w:adjustRightInd w:val="0"/>
        <w:snapToGrid w:val="0"/>
        <w:spacing w:line="580" w:lineRule="exact"/>
        <w:jc w:val="center"/>
        <w:outlineLvl w:val="1"/>
        <w:rPr>
          <w:rFonts w:hint="default" w:ascii="Times New Roman" w:hAnsi="Times New Roman" w:eastAsia="方正小标宋简体" w:cs="Times New Roman"/>
          <w:bCs/>
          <w:spacing w:val="4"/>
          <w:kern w:val="36"/>
          <w:sz w:val="44"/>
          <w:szCs w:val="44"/>
        </w:rPr>
      </w:pPr>
    </w:p>
    <w:p>
      <w:pPr>
        <w:shd w:val="clear" w:color="auto" w:fill="FFFFFF"/>
        <w:adjustRightInd w:val="0"/>
        <w:snapToGrid w:val="0"/>
        <w:spacing w:line="580" w:lineRule="exact"/>
        <w:jc w:val="center"/>
        <w:outlineLvl w:val="1"/>
        <w:rPr>
          <w:rFonts w:hint="default" w:ascii="Times New Roman" w:hAnsi="Times New Roman" w:eastAsia="方正小标宋简体" w:cs="Times New Roman"/>
          <w:bCs/>
          <w:spacing w:val="4"/>
          <w:kern w:val="36"/>
          <w:sz w:val="44"/>
          <w:szCs w:val="44"/>
        </w:rPr>
      </w:pPr>
      <w:r>
        <w:rPr>
          <w:rFonts w:hint="default" w:ascii="Times New Roman" w:hAnsi="Times New Roman" w:eastAsia="方正小标宋简体" w:cs="Times New Roman"/>
          <w:bCs/>
          <w:spacing w:val="4"/>
          <w:kern w:val="36"/>
          <w:sz w:val="44"/>
          <w:szCs w:val="44"/>
        </w:rPr>
        <w:t>浙江省高校辅导员名师工作室项目</w:t>
      </w:r>
    </w:p>
    <w:p>
      <w:pPr>
        <w:shd w:val="clear" w:color="auto" w:fill="FFFFFF"/>
        <w:adjustRightInd w:val="0"/>
        <w:snapToGrid w:val="0"/>
        <w:spacing w:line="580" w:lineRule="exact"/>
        <w:jc w:val="center"/>
        <w:outlineLvl w:val="1"/>
        <w:rPr>
          <w:rFonts w:hint="default" w:ascii="Times New Roman" w:hAnsi="Times New Roman" w:eastAsia="方正小标宋简体" w:cs="Times New Roman"/>
          <w:bCs/>
          <w:spacing w:val="4"/>
          <w:kern w:val="36"/>
          <w:sz w:val="44"/>
          <w:szCs w:val="44"/>
        </w:rPr>
      </w:pPr>
      <w:r>
        <w:rPr>
          <w:rFonts w:hint="default" w:ascii="Times New Roman" w:hAnsi="Times New Roman" w:eastAsia="方正小标宋简体" w:cs="Times New Roman"/>
          <w:bCs/>
          <w:spacing w:val="4"/>
          <w:kern w:val="36"/>
          <w:sz w:val="44"/>
          <w:szCs w:val="44"/>
        </w:rPr>
        <w:t>申报说明</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一、建设目标</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以提升辅导员育人能力、促进辅导员成长发展为主线，充分发挥先进典型的示范引领和辐射带动作用，创新打造全</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辅导员学习成长</w:t>
      </w:r>
      <w:r>
        <w:rPr>
          <w:rFonts w:hint="eastAsia" w:ascii="仿宋_GB2312" w:hAnsi="仿宋_GB2312" w:eastAsia="仿宋_GB2312" w:cs="仿宋_GB2312"/>
          <w:sz w:val="32"/>
          <w:szCs w:val="32"/>
        </w:rPr>
        <w:t>“共同体”</w:t>
      </w:r>
      <w:r>
        <w:rPr>
          <w:rFonts w:hint="default" w:ascii="Times New Roman" w:hAnsi="Times New Roman" w:eastAsia="仿宋_GB2312" w:cs="Times New Roman"/>
          <w:sz w:val="32"/>
          <w:szCs w:val="32"/>
        </w:rPr>
        <w:t>，构建前辈领航、朋辈互助、同行交流平台。</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二、建设要求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工作室实施主持人负责制，聚焦辅导员履职尽责，制定工作室成员学习成长计划，能够指导和帮助工作室成员在建设周期内实现学习成长目标；紧紧围绕工作室建设主题，深化理论研究及实践探索，产出一批具有较强针对性与实效性的工作指南、案例或视频；能够依托省高校网络思政中心平台，吸纳更多优秀辅导员加入工作室建设，深化拓展工作室建设成效。</w:t>
      </w:r>
    </w:p>
    <w:p>
      <w:pPr>
        <w:pStyle w:val="4"/>
        <w:keepNext w:val="0"/>
        <w:keepLines w:val="0"/>
        <w:pageBreakBefore w:val="0"/>
        <w:widowControl/>
        <w:kinsoku/>
        <w:wordWrap/>
        <w:overflowPunct/>
        <w:topLinePunct w:val="0"/>
        <w:autoSpaceDE/>
        <w:autoSpaceDN/>
        <w:bidi w:val="0"/>
        <w:spacing w:beforeAutospacing="0" w:afterAutospacing="0" w:line="520" w:lineRule="exact"/>
        <w:ind w:left="0" w:leftChars="0" w:right="0" w:rightChars="0" w:firstLine="581"/>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kern w:val="2"/>
          <w:sz w:val="32"/>
          <w:szCs w:val="32"/>
        </w:rPr>
        <w:t>工作室实行主持人负责制，申请对象可为长期从事高校思政工作的优秀骨干，每个工作室设主持人1名，团队成员若干名。工作室建设周期为2年，采取目标管理与过程管理相结合的考核方式，实行年度检查，建设周期结束后由省教育厅进行结项验收。</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pStyle w:val="9"/>
        <w:keepNext w:val="0"/>
        <w:keepLines w:val="0"/>
        <w:pageBreakBefore w:val="0"/>
        <w:tabs>
          <w:tab w:val="left" w:pos="1012"/>
        </w:tabs>
        <w:kinsoku/>
        <w:wordWrap/>
        <w:overflowPunct/>
        <w:topLinePunct w:val="0"/>
        <w:autoSpaceDE/>
        <w:autoSpaceDN/>
        <w:bidi w:val="0"/>
        <w:spacing w:before="0" w:line="520" w:lineRule="exact"/>
        <w:ind w:left="0" w:leftChars="0" w:right="0" w:rightChars="0" w:firstLineChars="200"/>
        <w:jc w:val="both"/>
        <w:textAlignment w:val="auto"/>
        <w:outlineLvl w:val="9"/>
        <w:rPr>
          <w:rFonts w:hint="default" w:ascii="Times New Roman" w:hAnsi="Times New Roman" w:eastAsia="仿宋_GB2312" w:cs="Times New Roman"/>
          <w:sz w:val="32"/>
          <w:lang w:val="en-US" w:bidi="ar-SA"/>
        </w:rPr>
      </w:pPr>
      <w:r>
        <w:rPr>
          <w:rFonts w:hint="default" w:ascii="Times New Roman" w:hAnsi="Times New Roman" w:eastAsia="仿宋_GB2312" w:cs="Times New Roman"/>
          <w:sz w:val="32"/>
          <w:lang w:val="en-US" w:bidi="ar-SA"/>
        </w:rPr>
        <w:t>按照</w:t>
      </w:r>
      <w:r>
        <w:rPr>
          <w:rFonts w:hint="eastAsia" w:ascii="仿宋_GB2312" w:hAnsi="仿宋_GB2312" w:eastAsia="仿宋_GB2312" w:cs="仿宋_GB2312"/>
          <w:sz w:val="32"/>
          <w:lang w:val="en-US" w:bidi="ar-SA"/>
        </w:rPr>
        <w:t>“公</w:t>
      </w:r>
      <w:r>
        <w:rPr>
          <w:rFonts w:hint="default" w:ascii="Times New Roman" w:hAnsi="Times New Roman" w:eastAsia="仿宋_GB2312" w:cs="Times New Roman"/>
          <w:sz w:val="32"/>
          <w:lang w:val="en-US" w:bidi="ar-SA"/>
        </w:rPr>
        <w:t>平公正、标准引领、质量优先、彰显特</w:t>
      </w:r>
      <w:r>
        <w:rPr>
          <w:rFonts w:hint="eastAsia" w:ascii="仿宋_GB2312" w:hAnsi="仿宋_GB2312" w:eastAsia="仿宋_GB2312" w:cs="仿宋_GB2312"/>
          <w:sz w:val="32"/>
          <w:lang w:val="en-US" w:bidi="ar-SA"/>
        </w:rPr>
        <w:t>色”的</w:t>
      </w:r>
      <w:r>
        <w:rPr>
          <w:rFonts w:hint="default" w:ascii="Times New Roman" w:hAnsi="Times New Roman" w:eastAsia="仿宋_GB2312" w:cs="Times New Roman"/>
          <w:sz w:val="32"/>
          <w:lang w:val="en-US" w:bidi="ar-SA"/>
        </w:rPr>
        <w:t>原则，省</w:t>
      </w:r>
      <w:r>
        <w:rPr>
          <w:rFonts w:hint="default" w:ascii="Times New Roman" w:hAnsi="Times New Roman" w:eastAsia="仿宋_GB2312" w:cs="Times New Roman"/>
          <w:sz w:val="32"/>
        </w:rPr>
        <w:t>教育厅</w:t>
      </w:r>
      <w:r>
        <w:rPr>
          <w:rFonts w:hint="default" w:ascii="Times New Roman" w:hAnsi="Times New Roman" w:eastAsia="仿宋_GB2312" w:cs="Times New Roman"/>
          <w:sz w:val="32"/>
          <w:lang w:val="en-US" w:bidi="ar-SA"/>
        </w:rPr>
        <w:t>组织专家对高校申报</w:t>
      </w:r>
      <w:r>
        <w:rPr>
          <w:rFonts w:hint="default" w:ascii="Times New Roman" w:hAnsi="Times New Roman" w:eastAsia="仿宋_GB2312" w:cs="Times New Roman"/>
          <w:sz w:val="32"/>
          <w:lang w:bidi="ar-SA"/>
        </w:rPr>
        <w:t>工作室</w:t>
      </w:r>
      <w:r>
        <w:rPr>
          <w:rFonts w:hint="default" w:ascii="Times New Roman" w:hAnsi="Times New Roman" w:eastAsia="仿宋_GB2312" w:cs="Times New Roman"/>
          <w:sz w:val="32"/>
          <w:lang w:val="en-US" w:bidi="ar-SA"/>
        </w:rPr>
        <w:t>进行集中评议，择优推选一批</w:t>
      </w:r>
      <w:r>
        <w:rPr>
          <w:rFonts w:hint="default" w:ascii="Times New Roman" w:hAnsi="Times New Roman" w:eastAsia="仿宋_GB2312" w:cs="Times New Roman"/>
          <w:sz w:val="32"/>
          <w:lang w:bidi="ar-SA"/>
        </w:rPr>
        <w:t>名师工作室</w:t>
      </w:r>
      <w:r>
        <w:rPr>
          <w:rFonts w:hint="default" w:ascii="Times New Roman" w:hAnsi="Times New Roman" w:eastAsia="仿宋_GB2312" w:cs="Times New Roman"/>
          <w:sz w:val="32"/>
          <w:lang w:val="en-US" w:bidi="ar-SA"/>
        </w:rPr>
        <w:t>。</w:t>
      </w:r>
    </w:p>
    <w:p>
      <w:pPr>
        <w:widowControl/>
        <w:jc w:val="left"/>
        <w:rPr>
          <w:rFonts w:hint="default" w:ascii="Times New Roman" w:hAnsi="Times New Roman" w:cs="Times New Roman"/>
        </w:rPr>
      </w:pPr>
      <w:r>
        <w:rPr>
          <w:rFonts w:hint="default" w:ascii="Times New Roman" w:hAnsi="Times New Roman" w:cs="Times New Roman"/>
        </w:rPr>
        <w:br w:type="page"/>
      </w:r>
    </w:p>
    <w:p>
      <w:pPr>
        <w:widowControl/>
        <w:jc w:val="left"/>
        <w:rPr>
          <w:rFonts w:hint="default" w:ascii="Times New Roman" w:hAnsi="Times New Roman" w:cs="Times New Roman"/>
        </w:rPr>
      </w:pPr>
    </w:p>
    <w:p>
      <w:pPr>
        <w:rPr>
          <w:rFonts w:hint="default" w:ascii="Times New Roman" w:hAnsi="Times New Roman" w:eastAsia="方正小标宋简体" w:cs="Times New Roman"/>
          <w:sz w:val="48"/>
          <w:szCs w:val="48"/>
        </w:rPr>
      </w:pPr>
    </w:p>
    <w:p>
      <w:pPr>
        <w:rPr>
          <w:rFonts w:hint="default" w:ascii="Times New Roman" w:hAnsi="Times New Roman" w:eastAsia="方正小标宋简体" w:cs="Times New Roman"/>
          <w:sz w:val="48"/>
          <w:szCs w:val="48"/>
        </w:rPr>
      </w:pPr>
    </w:p>
    <w:p>
      <w:pPr>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202</w:t>
      </w:r>
      <w:r>
        <w:rPr>
          <w:rFonts w:hint="default" w:ascii="Times New Roman" w:hAnsi="Times New Roman" w:eastAsia="方正小标宋简体" w:cs="Times New Roman"/>
          <w:sz w:val="48"/>
          <w:szCs w:val="48"/>
          <w:lang w:val="en-US" w:eastAsia="zh-CN"/>
        </w:rPr>
        <w:t>5</w:t>
      </w:r>
      <w:r>
        <w:rPr>
          <w:rFonts w:hint="default" w:ascii="Times New Roman" w:hAnsi="Times New Roman" w:eastAsia="方正小标宋简体" w:cs="Times New Roman"/>
          <w:sz w:val="48"/>
          <w:szCs w:val="48"/>
        </w:rPr>
        <w:t>年度</w:t>
      </w:r>
    </w:p>
    <w:p>
      <w:pPr>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lang w:val="en-US" w:eastAsia="zh-CN"/>
        </w:rPr>
        <w:t>浙江省</w:t>
      </w:r>
      <w:r>
        <w:rPr>
          <w:rFonts w:hint="default" w:ascii="Times New Roman" w:hAnsi="Times New Roman" w:eastAsia="方正小标宋简体" w:cs="Times New Roman"/>
          <w:sz w:val="48"/>
          <w:szCs w:val="48"/>
        </w:rPr>
        <w:t>高校辅导员名师工作室</w:t>
      </w:r>
    </w:p>
    <w:p>
      <w:pPr>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申报书</w:t>
      </w:r>
    </w:p>
    <w:p>
      <w:pPr>
        <w:spacing w:after="156"/>
        <w:rPr>
          <w:rFonts w:hint="default" w:ascii="Times New Roman" w:hAnsi="Times New Roman" w:eastAsia="楷体_GB2312" w:cs="Times New Roman"/>
          <w:kern w:val="32"/>
          <w:sz w:val="32"/>
          <w:szCs w:val="32"/>
        </w:rPr>
      </w:pPr>
    </w:p>
    <w:p>
      <w:pPr>
        <w:spacing w:after="156"/>
        <w:rPr>
          <w:rFonts w:hint="default" w:ascii="Times New Roman" w:hAnsi="Times New Roman" w:eastAsia="楷体_GB2312" w:cs="Times New Roman"/>
          <w:kern w:val="32"/>
          <w:sz w:val="32"/>
          <w:szCs w:val="32"/>
        </w:rPr>
      </w:pPr>
    </w:p>
    <w:p>
      <w:pPr>
        <w:spacing w:after="156"/>
        <w:rPr>
          <w:rFonts w:hint="default" w:ascii="Times New Roman" w:hAnsi="Times New Roman" w:eastAsia="楷体_GB2312" w:cs="Times New Roman"/>
          <w:kern w:val="32"/>
          <w:sz w:val="32"/>
          <w:szCs w:val="32"/>
        </w:rPr>
      </w:pPr>
    </w:p>
    <w:p>
      <w:pPr>
        <w:spacing w:after="156"/>
        <w:rPr>
          <w:rFonts w:hint="default" w:ascii="Times New Roman" w:hAnsi="Times New Roman" w:eastAsia="楷体_GB2312" w:cs="Times New Roman"/>
          <w:kern w:val="32"/>
          <w:sz w:val="32"/>
          <w:szCs w:val="32"/>
        </w:rPr>
      </w:pPr>
    </w:p>
    <w:p>
      <w:pPr>
        <w:spacing w:after="156"/>
        <w:ind w:firstLine="1280" w:firstLineChars="400"/>
        <w:rPr>
          <w:rFonts w:hint="default" w:ascii="Times New Roman" w:hAnsi="Times New Roman" w:eastAsia="楷体_GB2312" w:cs="Times New Roman"/>
          <w:kern w:val="32"/>
          <w:sz w:val="32"/>
          <w:szCs w:val="32"/>
        </w:rPr>
      </w:pPr>
      <w:r>
        <w:rPr>
          <w:rFonts w:hint="default" w:ascii="Times New Roman" w:hAnsi="Times New Roman" w:eastAsia="楷体_GB2312" w:cs="Times New Roman"/>
          <w:kern w:val="32"/>
          <w:sz w:val="32"/>
          <w:szCs w:val="32"/>
        </w:rPr>
        <w:t>学  　校</w:t>
      </w:r>
      <w:r>
        <w:rPr>
          <w:rFonts w:hint="default" w:ascii="Times New Roman" w:hAnsi="Times New Roman" w:eastAsia="楷体_GB2312" w:cs="Times New Roman"/>
          <w:kern w:val="32"/>
          <w:sz w:val="32"/>
          <w:szCs w:val="32"/>
          <w:u w:val="single"/>
        </w:rPr>
        <w:t xml:space="preserve">                              　</w:t>
      </w:r>
    </w:p>
    <w:p>
      <w:pPr>
        <w:spacing w:after="156"/>
        <w:ind w:firstLine="1280" w:firstLineChars="400"/>
        <w:rPr>
          <w:rFonts w:hint="default" w:ascii="Times New Roman" w:hAnsi="Times New Roman" w:eastAsia="楷体_GB2312" w:cs="Times New Roman"/>
          <w:kern w:val="32"/>
          <w:sz w:val="32"/>
          <w:szCs w:val="32"/>
          <w:u w:val="single"/>
        </w:rPr>
      </w:pPr>
      <w:r>
        <w:rPr>
          <w:rFonts w:hint="default" w:ascii="Times New Roman" w:hAnsi="Times New Roman" w:eastAsia="楷体_GB2312" w:cs="Times New Roman"/>
          <w:kern w:val="32"/>
          <w:sz w:val="32"/>
          <w:szCs w:val="32"/>
          <w:lang w:val="en-US" w:eastAsia="zh-CN"/>
        </w:rPr>
        <w:t>项目</w:t>
      </w:r>
      <w:r>
        <w:rPr>
          <w:rFonts w:hint="default" w:ascii="Times New Roman" w:hAnsi="Times New Roman" w:eastAsia="楷体_GB2312" w:cs="Times New Roman"/>
          <w:kern w:val="32"/>
          <w:sz w:val="32"/>
          <w:szCs w:val="32"/>
        </w:rPr>
        <w:t>名称</w:t>
      </w:r>
      <w:r>
        <w:rPr>
          <w:rFonts w:hint="default" w:ascii="Times New Roman" w:hAnsi="Times New Roman" w:eastAsia="楷体_GB2312" w:cs="Times New Roman"/>
          <w:kern w:val="32"/>
          <w:sz w:val="32"/>
          <w:szCs w:val="32"/>
          <w:u w:val="single"/>
        </w:rPr>
        <w:t xml:space="preserve">　　　　　　　　　　　　　　　  </w:t>
      </w:r>
    </w:p>
    <w:p>
      <w:pPr>
        <w:spacing w:after="156"/>
        <w:ind w:firstLine="1280" w:firstLineChars="400"/>
        <w:rPr>
          <w:rFonts w:hint="default" w:ascii="Times New Roman" w:hAnsi="Times New Roman" w:eastAsia="楷体_GB2312" w:cs="Times New Roman"/>
          <w:kern w:val="32"/>
          <w:sz w:val="32"/>
          <w:szCs w:val="32"/>
        </w:rPr>
      </w:pPr>
      <w:r>
        <w:rPr>
          <w:rFonts w:hint="default" w:ascii="Times New Roman" w:hAnsi="Times New Roman" w:eastAsia="方正楷体_GB2312" w:cs="Times New Roman"/>
          <w:kern w:val="32"/>
          <w:sz w:val="32"/>
          <w:szCs w:val="32"/>
        </w:rPr>
        <w:t>填报日期</w:t>
      </w:r>
      <w:r>
        <w:rPr>
          <w:rFonts w:hint="default" w:ascii="Times New Roman" w:hAnsi="Times New Roman" w:eastAsia="方正楷体_GB2312" w:cs="Times New Roman"/>
          <w:kern w:val="32"/>
          <w:sz w:val="32"/>
          <w:szCs w:val="32"/>
          <w:u w:val="single"/>
        </w:rPr>
        <w:t xml:space="preserve">          年    月    日        </w:t>
      </w:r>
    </w:p>
    <w:p>
      <w:pPr>
        <w:jc w:val="center"/>
        <w:rPr>
          <w:rFonts w:hint="default" w:ascii="Times New Roman" w:hAnsi="Times New Roman" w:eastAsia="楷体_GB2312" w:cs="Times New Roman"/>
          <w:color w:val="000000"/>
          <w:sz w:val="36"/>
          <w:szCs w:val="36"/>
        </w:rPr>
      </w:pPr>
    </w:p>
    <w:p>
      <w:pPr>
        <w:jc w:val="center"/>
        <w:rPr>
          <w:rFonts w:hint="default" w:ascii="Times New Roman" w:hAnsi="Times New Roman" w:eastAsia="楷体_GB2312" w:cs="Times New Roman"/>
          <w:color w:val="000000"/>
          <w:sz w:val="36"/>
          <w:szCs w:val="36"/>
        </w:rPr>
      </w:pPr>
    </w:p>
    <w:p>
      <w:pPr>
        <w:jc w:val="both"/>
        <w:rPr>
          <w:rFonts w:hint="default" w:ascii="Times New Roman" w:hAnsi="Times New Roman" w:eastAsia="楷体_GB2312" w:cs="Times New Roman"/>
          <w:color w:val="000000"/>
          <w:sz w:val="36"/>
          <w:szCs w:val="36"/>
        </w:rPr>
      </w:pPr>
    </w:p>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浙江省教育厅制</w:t>
      </w:r>
    </w:p>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7</w:t>
      </w:r>
      <w:bookmarkStart w:id="0" w:name="_GoBack"/>
      <w:bookmarkEnd w:id="0"/>
      <w:r>
        <w:rPr>
          <w:rFonts w:hint="default" w:ascii="Times New Roman" w:hAnsi="Times New Roman" w:eastAsia="仿宋_GB2312" w:cs="Times New Roman"/>
          <w:color w:val="000000"/>
          <w:sz w:val="32"/>
          <w:szCs w:val="32"/>
        </w:rPr>
        <w:t>月</w:t>
      </w:r>
    </w:p>
    <w:p>
      <w:pPr>
        <w:spacing w:line="600" w:lineRule="exact"/>
        <w:jc w:val="both"/>
        <w:rPr>
          <w:rFonts w:hint="default" w:ascii="Times New Roman" w:hAnsi="Times New Roman" w:eastAsia="黑体"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填 表 说 明</w:t>
      </w:r>
    </w:p>
    <w:p>
      <w:pPr>
        <w:spacing w:line="420" w:lineRule="exact"/>
        <w:jc w:val="center"/>
        <w:rPr>
          <w:rFonts w:hint="default" w:ascii="Times New Roman" w:hAnsi="Times New Roman" w:eastAsia="楷体_GB2312" w:cs="Times New Roman"/>
          <w:sz w:val="36"/>
          <w:szCs w:val="24"/>
        </w:rPr>
      </w:pPr>
    </w:p>
    <w:p>
      <w:pPr>
        <w:numPr>
          <w:ilvl w:val="0"/>
          <w:numId w:val="1"/>
        </w:numPr>
        <w:spacing w:line="600" w:lineRule="exact"/>
        <w:ind w:left="640" w:hanging="640" w:hanging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请如实填写《申报书》。填写前须仔细阅读申报通知。填写内容应简明扼要，突出重点和关键。</w:t>
      </w:r>
    </w:p>
    <w:p>
      <w:pPr>
        <w:spacing w:line="600" w:lineRule="exact"/>
        <w:ind w:left="640" w:hanging="640" w:hanging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、填写说明</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1．“出生日期”请按照“X年X月X日”格式填写，如“197</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年1月1日”；</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2．“职称”请写明具体专业技术职务名称，如“教授”“研究员”等，不要仅填写“初级”“中级”或“高级”； </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3．“现任职务”请写明准确职务名称，如“院党委副书记”“院学工办主任”等，无具体行政职务的请填写“无”；</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4．“最后学位”请填写“学士”“硕士”或“博士”；</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5．“工作单位部门”请填写全称，具体至所在院系所、部门；</w:t>
      </w:r>
    </w:p>
    <w:p>
      <w:pPr>
        <w:spacing w:line="600" w:lineRule="exact"/>
        <w:ind w:left="638" w:leftChars="30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6．“一线从事思想政治工作时间”“现职务/职级晋升时间”统计截至202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月，填写格式为“X年X个月”；</w:t>
      </w:r>
    </w:p>
    <w:p>
      <w:pPr>
        <w:spacing w:line="600" w:lineRule="exact"/>
        <w:ind w:left="640" w:hanging="640" w:hanging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三</w:t>
      </w:r>
      <w:r>
        <w:rPr>
          <w:rFonts w:hint="default" w:ascii="Times New Roman" w:hAnsi="Times New Roman" w:eastAsia="仿宋_GB2312" w:cs="Times New Roman"/>
          <w:bCs/>
          <w:sz w:val="32"/>
          <w:szCs w:val="32"/>
        </w:rPr>
        <w:t>、所填写内容可附页。如有支撑材料，请按表格的顺序装订好作为附件附后。</w:t>
      </w:r>
    </w:p>
    <w:p>
      <w:pPr>
        <w:spacing w:line="600" w:lineRule="exact"/>
        <w:ind w:left="640" w:hanging="640" w:hanging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四</w:t>
      </w:r>
      <w:r>
        <w:rPr>
          <w:rFonts w:hint="default" w:ascii="Times New Roman" w:hAnsi="Times New Roman" w:eastAsia="仿宋_GB2312" w:cs="Times New Roman"/>
          <w:bCs/>
          <w:sz w:val="32"/>
          <w:szCs w:val="32"/>
        </w:rPr>
        <w:t>、《申报书》采用A4规格页面，左侧装订。</w:t>
      </w:r>
    </w:p>
    <w:p>
      <w:pPr>
        <w:spacing w:line="600" w:lineRule="exact"/>
        <w:ind w:left="640" w:hanging="640" w:hangingChars="200"/>
        <w:rPr>
          <w:rFonts w:hint="default" w:ascii="Times New Roman" w:hAnsi="Times New Roman" w:eastAsia="仿宋_GB2312" w:cs="Times New Roman"/>
          <w:sz w:val="30"/>
          <w:szCs w:val="30"/>
        </w:rPr>
      </w:pPr>
      <w:r>
        <w:rPr>
          <w:rFonts w:hint="default"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rPr>
        <w:t>、凡递交的《申报书》及支撑材料概不退还。</w:t>
      </w:r>
    </w:p>
    <w:p>
      <w:pPr>
        <w:numPr>
          <w:ilvl w:val="12"/>
          <w:numId w:val="0"/>
        </w:numPr>
        <w:spacing w:line="240" w:lineRule="atLeast"/>
        <w:rPr>
          <w:rFonts w:hint="default" w:ascii="Times New Roman" w:hAnsi="Times New Roman" w:cs="Times New Roman"/>
          <w:b/>
          <w:bCs/>
          <w:sz w:val="28"/>
          <w:szCs w:val="28"/>
        </w:rPr>
        <w:sectPr>
          <w:footerReference r:id="rId4" w:type="first"/>
          <w:footerReference r:id="rId3" w:type="default"/>
          <w:pgSz w:w="11906" w:h="16838"/>
          <w:pgMar w:top="1928" w:right="1531" w:bottom="1928" w:left="1531" w:header="851" w:footer="992" w:gutter="0"/>
          <w:pgNumType w:fmt="numberInDash" w:start="1"/>
          <w:cols w:space="425" w:num="1"/>
          <w:titlePg/>
          <w:docGrid w:type="lines" w:linePitch="312" w:charSpace="0"/>
        </w:sectPr>
      </w:pPr>
    </w:p>
    <w:p>
      <w:pPr>
        <w:numPr>
          <w:ilvl w:val="12"/>
          <w:numId w:val="0"/>
        </w:numPr>
        <w:spacing w:line="240" w:lineRule="atLeast"/>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t>一、基本情况</w:t>
      </w:r>
    </w:p>
    <w:tbl>
      <w:tblPr>
        <w:tblStyle w:val="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992"/>
        <w:gridCol w:w="213"/>
        <w:gridCol w:w="638"/>
        <w:gridCol w:w="425"/>
        <w:gridCol w:w="465"/>
        <w:gridCol w:w="1048"/>
        <w:gridCol w:w="833"/>
        <w:gridCol w:w="263"/>
        <w:gridCol w:w="93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主 持 人</w:t>
            </w:r>
          </w:p>
        </w:tc>
        <w:tc>
          <w:tcPr>
            <w:tcW w:w="1205"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63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性别</w:t>
            </w:r>
          </w:p>
        </w:tc>
        <w:tc>
          <w:tcPr>
            <w:tcW w:w="890"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04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民族</w:t>
            </w:r>
          </w:p>
        </w:tc>
        <w:tc>
          <w:tcPr>
            <w:tcW w:w="83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19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出生日期</w:t>
            </w:r>
          </w:p>
        </w:tc>
        <w:tc>
          <w:tcPr>
            <w:tcW w:w="116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职    务</w:t>
            </w:r>
          </w:p>
        </w:tc>
        <w:tc>
          <w:tcPr>
            <w:tcW w:w="1205"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0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职    称</w:t>
            </w:r>
          </w:p>
        </w:tc>
        <w:tc>
          <w:tcPr>
            <w:tcW w:w="151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09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最后学位</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办公电话</w:t>
            </w:r>
          </w:p>
        </w:tc>
        <w:tc>
          <w:tcPr>
            <w:tcW w:w="1205"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0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手机号码</w:t>
            </w:r>
          </w:p>
        </w:tc>
        <w:tc>
          <w:tcPr>
            <w:tcW w:w="151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电子邮箱</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一线从事思政工作时间</w:t>
            </w:r>
          </w:p>
        </w:tc>
        <w:tc>
          <w:tcPr>
            <w:tcW w:w="577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工作室成立时间</w:t>
            </w:r>
          </w:p>
        </w:tc>
        <w:tc>
          <w:tcPr>
            <w:tcW w:w="577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工作室所属单位部门</w:t>
            </w:r>
          </w:p>
        </w:tc>
        <w:tc>
          <w:tcPr>
            <w:tcW w:w="577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工作室建设主题</w:t>
            </w:r>
          </w:p>
        </w:tc>
        <w:tc>
          <w:tcPr>
            <w:tcW w:w="577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tcBorders>
              <w:top w:val="single" w:color="auto" w:sz="4" w:space="0"/>
              <w:left w:val="single" w:color="auto" w:sz="4" w:space="0"/>
              <w:right w:val="single" w:color="auto" w:sz="4" w:space="0"/>
            </w:tcBorders>
            <w:vAlign w:val="center"/>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color w:val="000000"/>
              </w:rPr>
              <w:t>工作简历</w:t>
            </w: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起止时间</w:t>
            </w: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单位</w:t>
            </w: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r>
              <w:rPr>
                <w:rFonts w:hint="default" w:ascii="Times New Roman" w:hAnsi="Times New Roman" w:eastAsia="仿宋_GB2312" w:cs="Times New Roman"/>
                <w:bCs/>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left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left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left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left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26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609"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restart"/>
            <w:tcBorders>
              <w:top w:val="single" w:color="auto" w:sz="4" w:space="0"/>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r>
              <w:rPr>
                <w:rFonts w:hint="default" w:ascii="Times New Roman" w:hAnsi="Times New Roman" w:eastAsia="仿宋_GB2312" w:cs="Times New Roman"/>
                <w:bCs/>
              </w:rPr>
              <w:t>工作室主要成员情况</w:t>
            </w: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rPr>
              <w:t>姓名</w:t>
            </w: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rPr>
              <w:t>性别</w:t>
            </w: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rPr>
              <w:t>职务</w:t>
            </w: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rPr>
              <w:t>职称</w:t>
            </w: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r>
              <w:rPr>
                <w:rFonts w:hint="default" w:ascii="Times New Roman" w:hAnsi="Times New Roman" w:eastAsia="仿宋_GB2312" w:cs="Times New Roman"/>
                <w:bCs/>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413" w:type="dxa"/>
            <w:vMerge w:val="continue"/>
            <w:tcBorders>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continue"/>
            <w:tcBorders>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continue"/>
            <w:tcBorders>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continue"/>
            <w:tcBorders>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continue"/>
            <w:tcBorders>
              <w:left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3" w:type="dxa"/>
            <w:vMerge w:val="continue"/>
            <w:tcBorders>
              <w:left w:val="single" w:color="auto" w:sz="4" w:space="0"/>
              <w:bottom w:val="single" w:color="auto" w:sz="4" w:space="0"/>
              <w:right w:val="single" w:color="auto" w:sz="4" w:space="0"/>
            </w:tcBorders>
            <w:vAlign w:val="center"/>
          </w:tcPr>
          <w:p>
            <w:pPr>
              <w:spacing w:line="150" w:lineRule="atLeast"/>
              <w:jc w:val="center"/>
              <w:rPr>
                <w:rFonts w:hint="default" w:ascii="Times New Roman" w:hAnsi="Times New Roman" w:eastAsia="仿宋_GB2312" w:cs="Times New Roman"/>
                <w:bCs/>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85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938"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109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c>
          <w:tcPr>
            <w:tcW w:w="2102"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eastAsia="仿宋_GB2312" w:cs="Times New Roman"/>
                <w:bCs/>
              </w:rPr>
            </w:pPr>
          </w:p>
        </w:tc>
      </w:tr>
    </w:tbl>
    <w:p>
      <w:pPr>
        <w:numPr>
          <w:ilvl w:val="12"/>
          <w:numId w:val="0"/>
        </w:numPr>
        <w:spacing w:line="240" w:lineRule="atLeast"/>
        <w:rPr>
          <w:rFonts w:hint="default" w:ascii="Times New Roman" w:hAnsi="Times New Roman" w:cs="Times New Roman"/>
          <w:b/>
          <w:bCs/>
          <w:sz w:val="32"/>
          <w:szCs w:val="28"/>
        </w:rPr>
      </w:pPr>
    </w:p>
    <w:p>
      <w:pPr>
        <w:numPr>
          <w:ilvl w:val="12"/>
          <w:numId w:val="0"/>
        </w:numPr>
        <w:spacing w:line="240" w:lineRule="atLeast"/>
        <w:rPr>
          <w:rFonts w:hint="default" w:ascii="Times New Roman" w:hAnsi="Times New Roman" w:eastAsia="黑体" w:cs="Times New Roman"/>
          <w:bCs/>
          <w:sz w:val="32"/>
          <w:szCs w:val="28"/>
        </w:rPr>
      </w:pPr>
      <w:r>
        <w:rPr>
          <w:rFonts w:hint="eastAsia" w:ascii="Times New Roman" w:hAnsi="Times New Roman" w:eastAsia="黑体" w:cs="Times New Roman"/>
          <w:bCs/>
          <w:sz w:val="32"/>
          <w:szCs w:val="28"/>
          <w:lang w:val="en-US" w:eastAsia="zh-CN"/>
        </w:rPr>
        <w:t>二</w:t>
      </w:r>
      <w:r>
        <w:rPr>
          <w:rFonts w:hint="default" w:ascii="Times New Roman" w:hAnsi="Times New Roman" w:eastAsia="黑体" w:cs="Times New Roman"/>
          <w:bCs/>
          <w:sz w:val="32"/>
          <w:szCs w:val="28"/>
        </w:rPr>
        <w:t>、工作室概述</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1"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仿宋_GB2312" w:cs="Times New Roman"/>
                <w:bCs/>
                <w:kern w:val="32"/>
                <w:sz w:val="32"/>
                <w:szCs w:val="32"/>
              </w:rPr>
            </w:pPr>
            <w:r>
              <w:rPr>
                <w:rFonts w:hint="default" w:ascii="Times New Roman" w:hAnsi="Times New Roman" w:eastAsia="仿宋_GB2312" w:cs="Times New Roman"/>
                <w:bCs/>
                <w:kern w:val="32"/>
                <w:sz w:val="32"/>
                <w:szCs w:val="32"/>
              </w:rPr>
              <w:t>（简要介绍现有工作基础、未来规划、条件保障等，不多于200字）</w:t>
            </w:r>
          </w:p>
          <w:p>
            <w:pPr>
              <w:jc w:val="left"/>
              <w:rPr>
                <w:rFonts w:hint="default" w:ascii="Times New Roman" w:hAnsi="Times New Roman" w:eastAsia="仿宋_GB2312" w:cs="Times New Roman"/>
                <w:bCs/>
                <w:color w:val="000000"/>
                <w:kern w:val="32"/>
                <w:sz w:val="32"/>
                <w:szCs w:val="32"/>
              </w:rPr>
            </w:pPr>
          </w:p>
          <w:p>
            <w:pPr>
              <w:jc w:val="left"/>
              <w:rPr>
                <w:rFonts w:hint="default" w:ascii="Times New Roman" w:hAnsi="Times New Roman" w:eastAsia="仿宋_GB2312" w:cs="Times New Roman"/>
                <w:bCs/>
                <w:color w:val="000000"/>
                <w:kern w:val="32"/>
                <w:sz w:val="32"/>
                <w:szCs w:val="32"/>
              </w:rPr>
            </w:pPr>
          </w:p>
          <w:p>
            <w:pPr>
              <w:jc w:val="left"/>
              <w:rPr>
                <w:rFonts w:hint="default" w:ascii="Times New Roman" w:hAnsi="Times New Roman" w:eastAsia="仿宋_GB2312" w:cs="Times New Roman"/>
                <w:bCs/>
                <w:color w:val="000000"/>
                <w:kern w:val="32"/>
                <w:sz w:val="32"/>
                <w:szCs w:val="32"/>
              </w:rPr>
            </w:pPr>
          </w:p>
          <w:p>
            <w:pPr>
              <w:jc w:val="left"/>
              <w:rPr>
                <w:rFonts w:hint="default" w:ascii="Times New Roman" w:hAnsi="Times New Roman" w:eastAsia="仿宋_GB2312" w:cs="Times New Roman"/>
                <w:bCs/>
                <w:color w:val="000000"/>
                <w:kern w:val="32"/>
                <w:sz w:val="32"/>
                <w:szCs w:val="32"/>
              </w:rPr>
            </w:pPr>
          </w:p>
          <w:p>
            <w:pPr>
              <w:spacing w:line="360" w:lineRule="auto"/>
              <w:ind w:right="480" w:firstLine="8160" w:firstLineChars="2550"/>
              <w:rPr>
                <w:rFonts w:hint="default" w:ascii="Times New Roman" w:hAnsi="Times New Roman" w:eastAsia="仿宋_GB2312" w:cs="Times New Roman"/>
                <w:bCs/>
                <w:kern w:val="32"/>
                <w:sz w:val="32"/>
                <w:szCs w:val="32"/>
              </w:rPr>
            </w:pPr>
          </w:p>
        </w:tc>
      </w:tr>
    </w:tbl>
    <w:p>
      <w:pPr>
        <w:numPr>
          <w:ilvl w:val="12"/>
          <w:numId w:val="0"/>
        </w:numPr>
        <w:spacing w:line="240" w:lineRule="atLeast"/>
        <w:rPr>
          <w:rFonts w:hint="default" w:ascii="Times New Roman" w:hAnsi="Times New Roman" w:eastAsia="黑体" w:cs="Times New Roman"/>
          <w:bCs/>
          <w:sz w:val="32"/>
          <w:szCs w:val="28"/>
          <w:lang w:val="en-US" w:eastAsia="zh-CN"/>
        </w:rPr>
      </w:pPr>
      <w:r>
        <w:rPr>
          <w:rFonts w:hint="eastAsia" w:ascii="Times New Roman" w:hAnsi="Times New Roman" w:eastAsia="黑体" w:cs="Times New Roman"/>
          <w:bCs/>
          <w:sz w:val="32"/>
          <w:szCs w:val="28"/>
          <w:lang w:val="en-US" w:eastAsia="zh-CN"/>
        </w:rPr>
        <w:t>三</w:t>
      </w:r>
      <w:r>
        <w:rPr>
          <w:rFonts w:hint="default" w:ascii="Times New Roman" w:hAnsi="Times New Roman" w:eastAsia="黑体" w:cs="Times New Roman"/>
          <w:bCs/>
          <w:sz w:val="32"/>
          <w:szCs w:val="28"/>
          <w:lang w:val="en-US" w:eastAsia="zh-CN"/>
        </w:rPr>
        <w:t>、现有工作基础</w:t>
      </w:r>
    </w:p>
    <w:p>
      <w:pPr>
        <w:numPr>
          <w:ilvl w:val="12"/>
          <w:numId w:val="0"/>
        </w:numPr>
        <w:spacing w:line="240" w:lineRule="atLeast"/>
        <w:rPr>
          <w:rFonts w:hint="default" w:ascii="Times New Roman" w:hAnsi="Times New Roman" w:eastAsia="黑体" w:cs="Times New Roman"/>
          <w:bCs/>
          <w:sz w:val="32"/>
          <w:szCs w:val="28"/>
          <w:lang w:val="en-US" w:eastAsia="zh-CN"/>
        </w:rPr>
      </w:pPr>
      <w:r>
        <w:rPr>
          <w:rFonts w:hint="eastAsia" w:ascii="Times New Roman" w:hAnsi="Times New Roman" w:eastAsia="黑体" w:cs="Times New Roman"/>
          <w:bCs/>
          <w:sz w:val="32"/>
          <w:szCs w:val="28"/>
          <w:lang w:val="en-US" w:eastAsia="zh-CN"/>
        </w:rPr>
        <w:t>3</w:t>
      </w:r>
      <w:r>
        <w:rPr>
          <w:rFonts w:hint="default" w:ascii="Times New Roman" w:hAnsi="Times New Roman" w:eastAsia="黑体" w:cs="Times New Roman"/>
          <w:bCs/>
          <w:sz w:val="32"/>
          <w:szCs w:val="28"/>
          <w:lang w:val="en-US" w:eastAsia="zh-CN"/>
        </w:rPr>
        <w:t>-1工作室建设情况（可附页）</w:t>
      </w:r>
    </w:p>
    <w:tbl>
      <w:tblPr>
        <w:tblStyle w:val="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4"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150" w:lineRule="atLeast"/>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 xml:space="preserve">包括但不限于与工作室建设方向相关的工作基础、研究基础、队伍基础等。 </w:t>
            </w: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tc>
      </w:tr>
    </w:tbl>
    <w:p>
      <w:pPr>
        <w:rPr>
          <w:rFonts w:hint="default" w:ascii="Times New Roman" w:hAnsi="Times New Roman" w:cs="Times New Roman"/>
          <w:b/>
          <w:sz w:val="44"/>
          <w:szCs w:val="32"/>
        </w:rPr>
        <w:sectPr>
          <w:pgSz w:w="11906" w:h="16838"/>
          <w:pgMar w:top="1440" w:right="1800" w:bottom="1440" w:left="1800" w:header="851" w:footer="992" w:gutter="0"/>
          <w:pgNumType w:fmt="numberInDash" w:start="1"/>
          <w:cols w:space="425" w:num="1"/>
          <w:docGrid w:type="lines" w:linePitch="312" w:charSpace="0"/>
        </w:sectPr>
      </w:pPr>
    </w:p>
    <w:p>
      <w:pPr>
        <w:widowControl/>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-2主持人近五年工作获奖励情况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both"/>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rPr>
        <w:t>（</w:t>
      </w:r>
      <w:r>
        <w:rPr>
          <w:rFonts w:hint="default" w:ascii="Times New Roman" w:hAnsi="Times New Roman" w:eastAsia="仿宋_GB2312" w:cs="Times New Roman"/>
          <w:bCs/>
        </w:rPr>
        <w:t>注：获奖名称请写明全称。</w:t>
      </w:r>
      <w:r>
        <w:rPr>
          <w:rFonts w:hint="default" w:ascii="Times New Roman" w:hAnsi="Times New Roman" w:eastAsia="仿宋_GB2312" w:cs="Times New Roman"/>
          <w:b/>
        </w:rPr>
        <w:t>）</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485"/>
        <w:gridCol w:w="2081"/>
        <w:gridCol w:w="236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485"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获奖名称</w:t>
            </w:r>
          </w:p>
        </w:tc>
        <w:tc>
          <w:tcPr>
            <w:tcW w:w="2081"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授予单位（学校级/省部级）</w:t>
            </w:r>
          </w:p>
        </w:tc>
        <w:tc>
          <w:tcPr>
            <w:tcW w:w="2369"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获奖时间</w:t>
            </w:r>
          </w:p>
        </w:tc>
        <w:tc>
          <w:tcPr>
            <w:tcW w:w="1255"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66" w:type="dxa"/>
            <w:vAlign w:val="center"/>
          </w:tcPr>
          <w:p>
            <w:pPr>
              <w:spacing w:line="320" w:lineRule="atLeast"/>
              <w:jc w:val="center"/>
              <w:rPr>
                <w:rFonts w:hint="default" w:ascii="Times New Roman" w:hAnsi="Times New Roman" w:eastAsia="仿宋_GB2312" w:cs="Times New Roman"/>
                <w:sz w:val="32"/>
                <w:szCs w:val="32"/>
              </w:rPr>
            </w:pPr>
          </w:p>
        </w:tc>
        <w:tc>
          <w:tcPr>
            <w:tcW w:w="2485" w:type="dxa"/>
            <w:vAlign w:val="center"/>
          </w:tcPr>
          <w:p>
            <w:pPr>
              <w:spacing w:line="320" w:lineRule="atLeast"/>
              <w:rPr>
                <w:rFonts w:hint="default" w:ascii="Times New Roman" w:hAnsi="Times New Roman" w:eastAsia="仿宋_GB2312" w:cs="Times New Roman"/>
                <w:sz w:val="32"/>
                <w:szCs w:val="32"/>
              </w:rPr>
            </w:pPr>
          </w:p>
        </w:tc>
        <w:tc>
          <w:tcPr>
            <w:tcW w:w="2081" w:type="dxa"/>
            <w:vAlign w:val="center"/>
          </w:tcPr>
          <w:p>
            <w:pPr>
              <w:spacing w:line="320" w:lineRule="atLeast"/>
              <w:rPr>
                <w:rFonts w:hint="default" w:ascii="Times New Roman" w:hAnsi="Times New Roman" w:eastAsia="仿宋_GB2312" w:cs="Times New Roman"/>
                <w:sz w:val="32"/>
                <w:szCs w:val="32"/>
              </w:rPr>
            </w:pPr>
          </w:p>
        </w:tc>
        <w:tc>
          <w:tcPr>
            <w:tcW w:w="2369" w:type="dxa"/>
            <w:vAlign w:val="center"/>
          </w:tcPr>
          <w:p>
            <w:pPr>
              <w:spacing w:line="320" w:lineRule="atLeast"/>
              <w:rPr>
                <w:rFonts w:hint="default" w:ascii="Times New Roman" w:hAnsi="Times New Roman" w:eastAsia="仿宋_GB2312" w:cs="Times New Roman"/>
                <w:sz w:val="32"/>
                <w:szCs w:val="32"/>
              </w:rPr>
            </w:pPr>
          </w:p>
        </w:tc>
        <w:tc>
          <w:tcPr>
            <w:tcW w:w="1255" w:type="dxa"/>
            <w:vAlign w:val="center"/>
          </w:tcPr>
          <w:p>
            <w:pPr>
              <w:spacing w:line="320" w:lineRule="atLeast"/>
              <w:jc w:val="center"/>
              <w:rPr>
                <w:rFonts w:hint="default" w:ascii="Times New Roman" w:hAnsi="Times New Roman" w:eastAsia="仿宋_GB2312" w:cs="Times New Roman"/>
                <w:sz w:val="32"/>
                <w:szCs w:val="32"/>
              </w:rPr>
            </w:pPr>
          </w:p>
        </w:tc>
      </w:tr>
    </w:tbl>
    <w:p>
      <w:pPr>
        <w:spacing w:before="120" w:beforeLines="50" w:after="120" w:afterLines="50" w:line="280" w:lineRule="atLeas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-3工作室近五年工作代表性成果</w:t>
      </w:r>
    </w:p>
    <w:p>
      <w:pPr>
        <w:spacing w:before="120" w:beforeLines="50" w:after="120" w:afterLines="50" w:line="200" w:lineRule="atLeast"/>
        <w:rPr>
          <w:rFonts w:hint="default" w:ascii="Times New Roman" w:hAnsi="Times New Roman" w:eastAsia="仿宋_GB2312" w:cs="Times New Roman"/>
          <w:b/>
        </w:rPr>
      </w:pPr>
      <w:r>
        <w:rPr>
          <w:rFonts w:hint="default" w:ascii="Times New Roman" w:hAnsi="Times New Roman" w:eastAsia="仿宋_GB2312" w:cs="Times New Roman"/>
          <w:b/>
        </w:rPr>
        <w:t>（</w:t>
      </w:r>
      <w:r>
        <w:rPr>
          <w:rFonts w:hint="default" w:ascii="Times New Roman" w:hAnsi="Times New Roman" w:eastAsia="仿宋_GB2312" w:cs="Times New Roman"/>
          <w:bCs/>
        </w:rPr>
        <w:t>注：代表性成果包括具有较强针对性与实效性的工作指南、案例或视频等。</w:t>
      </w:r>
      <w:r>
        <w:rPr>
          <w:rFonts w:hint="default" w:ascii="Times New Roman" w:hAnsi="Times New Roman" w:eastAsia="仿宋_GB2312" w:cs="Times New Roman"/>
          <w:b/>
        </w:rPr>
        <w:t>）</w:t>
      </w:r>
    </w:p>
    <w:tbl>
      <w:tblPr>
        <w:tblStyle w:val="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753"/>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753"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成果名称</w:t>
            </w:r>
          </w:p>
        </w:tc>
        <w:tc>
          <w:tcPr>
            <w:tcW w:w="1811"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成果形式</w:t>
            </w:r>
          </w:p>
        </w:tc>
        <w:tc>
          <w:tcPr>
            <w:tcW w:w="1811"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第一完成人是否为主持人</w:t>
            </w:r>
          </w:p>
        </w:tc>
        <w:tc>
          <w:tcPr>
            <w:tcW w:w="1811" w:type="dxa"/>
            <w:vAlign w:val="center"/>
          </w:tcPr>
          <w:p>
            <w:pPr>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870" w:type="dxa"/>
            <w:vAlign w:val="center"/>
          </w:tcPr>
          <w:p>
            <w:pPr>
              <w:spacing w:line="320" w:lineRule="atLeast"/>
              <w:jc w:val="center"/>
              <w:rPr>
                <w:rFonts w:hint="default" w:ascii="Times New Roman" w:hAnsi="Times New Roman" w:eastAsia="仿宋_GB2312" w:cs="Times New Roman"/>
                <w:sz w:val="32"/>
                <w:szCs w:val="32"/>
              </w:rPr>
            </w:pPr>
          </w:p>
        </w:tc>
        <w:tc>
          <w:tcPr>
            <w:tcW w:w="2753"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c>
          <w:tcPr>
            <w:tcW w:w="1811" w:type="dxa"/>
            <w:vAlign w:val="center"/>
          </w:tcPr>
          <w:p>
            <w:pPr>
              <w:spacing w:line="320" w:lineRule="atLeast"/>
              <w:jc w:val="center"/>
              <w:rPr>
                <w:rFonts w:hint="default" w:ascii="Times New Roman" w:hAnsi="Times New Roman" w:eastAsia="仿宋_GB2312" w:cs="Times New Roman"/>
                <w:sz w:val="32"/>
                <w:szCs w:val="32"/>
              </w:rPr>
            </w:pPr>
          </w:p>
        </w:tc>
      </w:tr>
    </w:tbl>
    <w:p>
      <w:pPr>
        <w:numPr>
          <w:ilvl w:val="12"/>
          <w:numId w:val="0"/>
        </w:numPr>
        <w:spacing w:line="240" w:lineRule="atLeast"/>
        <w:rPr>
          <w:rFonts w:hint="default" w:ascii="Times New Roman" w:hAnsi="Times New Roman" w:eastAsia="黑体" w:cs="Times New Roman"/>
          <w:bCs/>
          <w:sz w:val="32"/>
          <w:szCs w:val="28"/>
        </w:rPr>
      </w:pPr>
      <w:r>
        <w:rPr>
          <w:rFonts w:hint="eastAsia" w:ascii="Times New Roman" w:hAnsi="Times New Roman" w:eastAsia="黑体" w:cs="Times New Roman"/>
          <w:bCs/>
          <w:sz w:val="32"/>
          <w:szCs w:val="28"/>
          <w:lang w:val="en-US" w:eastAsia="zh-CN"/>
        </w:rPr>
        <w:t>四</w:t>
      </w:r>
      <w:r>
        <w:rPr>
          <w:rFonts w:hint="default" w:ascii="Times New Roman" w:hAnsi="Times New Roman" w:eastAsia="黑体" w:cs="Times New Roman"/>
          <w:bCs/>
          <w:sz w:val="32"/>
          <w:szCs w:val="28"/>
        </w:rPr>
        <w:t>、未来规划</w:t>
      </w:r>
    </w:p>
    <w:p>
      <w:pPr>
        <w:spacing w:before="120" w:beforeLines="50" w:after="120" w:afterLines="50" w:line="280" w:lineRule="atLeast"/>
        <w:rPr>
          <w:rFonts w:hint="default" w:ascii="Times New Roman" w:hAnsi="Times New Roman" w:eastAsia="黑体" w:cs="Times New Roman"/>
          <w:sz w:val="32"/>
          <w:szCs w:val="24"/>
        </w:rPr>
      </w:pPr>
      <w:r>
        <w:rPr>
          <w:rFonts w:hint="eastAsia" w:ascii="Times New Roman" w:hAnsi="Times New Roman" w:eastAsia="黑体" w:cs="Times New Roman"/>
          <w:sz w:val="32"/>
          <w:szCs w:val="24"/>
          <w:lang w:val="en-US" w:eastAsia="zh-CN"/>
        </w:rPr>
        <w:t>4</w:t>
      </w:r>
      <w:r>
        <w:rPr>
          <w:rFonts w:hint="default" w:ascii="Times New Roman" w:hAnsi="Times New Roman" w:eastAsia="黑体" w:cs="Times New Roman"/>
          <w:sz w:val="32"/>
          <w:szCs w:val="24"/>
        </w:rPr>
        <w:t>-1工作室成员学习成长计划（可附页）</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包括但不限于指导和帮助工作室成员在建设周期内实现的学习成长目标。培养思路及预期效果。</w:t>
            </w: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tc>
      </w:tr>
    </w:tbl>
    <w:p>
      <w:pPr>
        <w:widowControl/>
        <w:jc w:val="left"/>
        <w:rPr>
          <w:rFonts w:hint="default" w:ascii="Times New Roman" w:hAnsi="Times New Roman" w:cs="Times New Roman"/>
          <w:b/>
          <w:sz w:val="24"/>
          <w:szCs w:val="24"/>
        </w:rPr>
      </w:pPr>
    </w:p>
    <w:p>
      <w:pPr>
        <w:spacing w:before="120" w:beforeLines="50" w:after="120" w:afterLines="50" w:line="280" w:lineRule="atLeast"/>
        <w:rPr>
          <w:rFonts w:hint="default" w:ascii="Times New Roman" w:hAnsi="Times New Roman" w:eastAsia="黑体" w:cs="Times New Roman"/>
          <w:sz w:val="32"/>
          <w:szCs w:val="24"/>
        </w:rPr>
      </w:pPr>
    </w:p>
    <w:p>
      <w:pPr>
        <w:spacing w:before="120" w:beforeLines="50" w:after="120" w:afterLines="50" w:line="280" w:lineRule="atLeast"/>
        <w:rPr>
          <w:rFonts w:hint="default" w:ascii="Times New Roman" w:hAnsi="Times New Roman" w:eastAsia="黑体" w:cs="Times New Roman"/>
          <w:sz w:val="32"/>
          <w:szCs w:val="24"/>
        </w:rPr>
      </w:pPr>
    </w:p>
    <w:p>
      <w:pPr>
        <w:spacing w:before="120" w:beforeLines="50" w:after="120" w:afterLines="50" w:line="280" w:lineRule="atLeast"/>
        <w:rPr>
          <w:rFonts w:hint="default" w:ascii="Times New Roman" w:hAnsi="Times New Roman" w:eastAsia="黑体" w:cs="Times New Roman"/>
          <w:sz w:val="32"/>
          <w:szCs w:val="24"/>
        </w:rPr>
      </w:pPr>
      <w:r>
        <w:rPr>
          <w:rFonts w:hint="eastAsia" w:ascii="Times New Roman" w:hAnsi="Times New Roman" w:eastAsia="黑体" w:cs="Times New Roman"/>
          <w:sz w:val="32"/>
          <w:szCs w:val="24"/>
          <w:lang w:val="en-US" w:eastAsia="zh-CN"/>
        </w:rPr>
        <w:t>4</w:t>
      </w:r>
      <w:r>
        <w:rPr>
          <w:rFonts w:hint="default" w:ascii="Times New Roman" w:hAnsi="Times New Roman" w:eastAsia="黑体" w:cs="Times New Roman"/>
          <w:sz w:val="32"/>
          <w:szCs w:val="24"/>
        </w:rPr>
        <w:t>-2大数据赋能应用（可附页）</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8"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包括应用平台、应用方式及预期效果。</w:t>
            </w: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tc>
      </w:tr>
    </w:tbl>
    <w:p>
      <w:pPr>
        <w:spacing w:before="120" w:beforeLines="50" w:after="120" w:afterLines="50" w:line="280" w:lineRule="atLeast"/>
        <w:rPr>
          <w:rFonts w:hint="default" w:ascii="Times New Roman" w:hAnsi="Times New Roman" w:eastAsia="黑体" w:cs="Times New Roman"/>
          <w:sz w:val="32"/>
          <w:szCs w:val="24"/>
        </w:rPr>
      </w:pPr>
    </w:p>
    <w:p>
      <w:pPr>
        <w:spacing w:before="120" w:beforeLines="50" w:after="120" w:afterLines="50" w:line="280" w:lineRule="atLeast"/>
        <w:rPr>
          <w:rFonts w:hint="default" w:ascii="Times New Roman" w:hAnsi="Times New Roman" w:eastAsia="黑体" w:cs="Times New Roman"/>
          <w:sz w:val="32"/>
          <w:szCs w:val="24"/>
        </w:rPr>
      </w:pPr>
    </w:p>
    <w:p>
      <w:pPr>
        <w:spacing w:before="120" w:beforeLines="50" w:after="120" w:afterLines="50" w:line="280" w:lineRule="atLeast"/>
        <w:rPr>
          <w:rFonts w:hint="default" w:ascii="Times New Roman" w:hAnsi="Times New Roman" w:eastAsia="黑体" w:cs="Times New Roman"/>
          <w:sz w:val="32"/>
          <w:szCs w:val="24"/>
        </w:rPr>
      </w:pPr>
      <w:r>
        <w:rPr>
          <w:rFonts w:hint="eastAsia" w:ascii="Times New Roman" w:hAnsi="Times New Roman" w:eastAsia="黑体" w:cs="Times New Roman"/>
          <w:sz w:val="32"/>
          <w:szCs w:val="24"/>
          <w:lang w:val="en-US" w:eastAsia="zh-CN"/>
        </w:rPr>
        <w:t>4</w:t>
      </w:r>
      <w:r>
        <w:rPr>
          <w:rFonts w:hint="default" w:ascii="Times New Roman" w:hAnsi="Times New Roman" w:eastAsia="黑体" w:cs="Times New Roman"/>
          <w:sz w:val="32"/>
          <w:szCs w:val="24"/>
        </w:rPr>
        <w:t>-3申报优势（可附页）</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工作室所具备的优势和特色等。</w:t>
            </w: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p>
            <w:pPr>
              <w:spacing w:line="150" w:lineRule="atLeast"/>
              <w:rPr>
                <w:rFonts w:hint="default" w:ascii="Times New Roman" w:hAnsi="Times New Roman" w:eastAsia="仿宋_GB2312" w:cs="Times New Roman"/>
                <w:b/>
                <w:sz w:val="32"/>
                <w:szCs w:val="32"/>
              </w:rPr>
            </w:pPr>
          </w:p>
        </w:tc>
      </w:tr>
    </w:tbl>
    <w:p>
      <w:pPr>
        <w:widowControl/>
        <w:jc w:val="left"/>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br w:type="page"/>
      </w:r>
      <w:r>
        <w:rPr>
          <w:rFonts w:hint="eastAsia" w:ascii="Times New Roman" w:hAnsi="Times New Roman" w:eastAsia="黑体" w:cs="Times New Roman"/>
          <w:bCs/>
          <w:sz w:val="32"/>
          <w:szCs w:val="28"/>
          <w:lang w:val="en-US" w:eastAsia="zh-CN"/>
        </w:rPr>
        <w:t>五</w:t>
      </w:r>
      <w:r>
        <w:rPr>
          <w:rFonts w:hint="default" w:ascii="Times New Roman" w:hAnsi="Times New Roman" w:eastAsia="黑体" w:cs="Times New Roman"/>
          <w:bCs/>
          <w:sz w:val="32"/>
          <w:szCs w:val="28"/>
        </w:rPr>
        <w:t>、条件保障</w:t>
      </w:r>
    </w:p>
    <w:tbl>
      <w:tblPr>
        <w:tblStyle w:val="6"/>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1" w:hRule="atLeast"/>
          <w:jc w:val="center"/>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包括申报人所在地方或高校所能提供的政策、条件、平台、经费等方面配套支持。</w:t>
            </w: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Cs/>
                <w:sz w:val="32"/>
                <w:szCs w:val="32"/>
              </w:rPr>
            </w:pPr>
          </w:p>
          <w:p>
            <w:pPr>
              <w:spacing w:line="150" w:lineRule="atLeast"/>
              <w:rPr>
                <w:rFonts w:hint="default" w:ascii="Times New Roman" w:hAnsi="Times New Roman" w:eastAsia="仿宋_GB2312" w:cs="Times New Roman"/>
                <w:b/>
                <w:sz w:val="32"/>
                <w:szCs w:val="32"/>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eastAsia" w:ascii="Times New Roman" w:hAnsi="Times New Roman" w:eastAsia="黑体" w:cs="Times New Roman"/>
          <w:bCs/>
          <w:sz w:val="32"/>
          <w:szCs w:val="28"/>
          <w:lang w:val="en-US" w:eastAsia="zh-CN"/>
        </w:rPr>
        <w:t>六</w:t>
      </w:r>
      <w:r>
        <w:rPr>
          <w:rFonts w:hint="default" w:ascii="Times New Roman" w:hAnsi="Times New Roman" w:eastAsia="黑体" w:cs="Times New Roman"/>
          <w:bCs/>
          <w:sz w:val="32"/>
          <w:szCs w:val="28"/>
        </w:rPr>
        <w:t>、学校党委意见</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7" w:hRule="atLeast"/>
        </w:trPr>
        <w:tc>
          <w:tcPr>
            <w:tcW w:w="8820"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仿宋_GB2312" w:cs="Times New Roman"/>
                <w:bCs/>
                <w:kern w:val="32"/>
                <w:sz w:val="32"/>
                <w:szCs w:val="32"/>
              </w:rPr>
            </w:pPr>
            <w:r>
              <w:rPr>
                <w:rFonts w:hint="default" w:ascii="Times New Roman" w:hAnsi="Times New Roman" w:eastAsia="仿宋_GB2312" w:cs="Times New Roman"/>
                <w:bCs/>
                <w:kern w:val="32"/>
                <w:sz w:val="32"/>
                <w:szCs w:val="32"/>
              </w:rPr>
              <w:t>（应明确说明是否同意推荐、是否同意落实保障措施）</w:t>
            </w:r>
          </w:p>
          <w:p>
            <w:pPr>
              <w:jc w:val="left"/>
              <w:rPr>
                <w:rFonts w:hint="default" w:ascii="Times New Roman" w:hAnsi="Times New Roman" w:eastAsia="仿宋_GB2312" w:cs="Times New Roman"/>
                <w:kern w:val="32"/>
                <w:sz w:val="32"/>
                <w:szCs w:val="32"/>
              </w:rPr>
            </w:pPr>
          </w:p>
          <w:p>
            <w:pPr>
              <w:jc w:val="left"/>
              <w:rPr>
                <w:rFonts w:hint="default" w:ascii="Times New Roman" w:hAnsi="Times New Roman" w:eastAsia="仿宋_GB2312" w:cs="Times New Roman"/>
                <w:kern w:val="32"/>
                <w:sz w:val="32"/>
                <w:szCs w:val="32"/>
              </w:rPr>
            </w:pPr>
          </w:p>
          <w:p>
            <w:pPr>
              <w:jc w:val="left"/>
              <w:rPr>
                <w:rFonts w:hint="default" w:ascii="Times New Roman" w:hAnsi="Times New Roman" w:eastAsia="仿宋_GB2312" w:cs="Times New Roman"/>
                <w:kern w:val="32"/>
                <w:sz w:val="32"/>
                <w:szCs w:val="32"/>
              </w:rPr>
            </w:pPr>
          </w:p>
          <w:p>
            <w:pPr>
              <w:spacing w:line="360" w:lineRule="auto"/>
              <w:rPr>
                <w:rFonts w:hint="default" w:ascii="Times New Roman" w:hAnsi="Times New Roman" w:eastAsia="仿宋_GB2312" w:cs="Times New Roman"/>
                <w:kern w:val="32"/>
                <w:sz w:val="32"/>
                <w:szCs w:val="32"/>
              </w:rPr>
            </w:pPr>
          </w:p>
          <w:p>
            <w:pPr>
              <w:spacing w:line="360" w:lineRule="auto"/>
              <w:rPr>
                <w:rFonts w:hint="default" w:ascii="Times New Roman" w:hAnsi="Times New Roman" w:eastAsia="仿宋_GB2312" w:cs="Times New Roman"/>
                <w:kern w:val="32"/>
                <w:sz w:val="32"/>
                <w:szCs w:val="32"/>
              </w:rPr>
            </w:pPr>
          </w:p>
          <w:p>
            <w:pPr>
              <w:spacing w:line="360" w:lineRule="auto"/>
              <w:ind w:right="1120"/>
              <w:jc w:val="right"/>
              <w:rPr>
                <w:rFonts w:hint="default" w:ascii="Times New Roman" w:hAnsi="Times New Roman" w:eastAsia="仿宋_GB2312" w:cs="Times New Roman"/>
                <w:bCs/>
                <w:kern w:val="32"/>
                <w:sz w:val="32"/>
                <w:szCs w:val="32"/>
              </w:rPr>
            </w:pPr>
            <w:r>
              <w:rPr>
                <w:rFonts w:hint="default" w:ascii="Times New Roman" w:hAnsi="Times New Roman" w:eastAsia="仿宋_GB2312" w:cs="Times New Roman"/>
                <w:bCs/>
                <w:kern w:val="32"/>
                <w:sz w:val="32"/>
                <w:szCs w:val="32"/>
              </w:rPr>
              <w:t>签字盖章：</w:t>
            </w:r>
          </w:p>
          <w:p>
            <w:pPr>
              <w:spacing w:line="150" w:lineRule="atLeast"/>
              <w:ind w:right="1280"/>
              <w:jc w:val="right"/>
              <w:rPr>
                <w:rFonts w:hint="default" w:ascii="Times New Roman" w:hAnsi="Times New Roman" w:eastAsia="仿宋_GB2312" w:cs="Times New Roman"/>
                <w:bCs/>
                <w:kern w:val="32"/>
                <w:sz w:val="32"/>
                <w:szCs w:val="32"/>
              </w:rPr>
            </w:pPr>
            <w:r>
              <w:rPr>
                <w:rFonts w:hint="default" w:ascii="Times New Roman" w:hAnsi="Times New Roman" w:eastAsia="仿宋_GB2312" w:cs="Times New Roman"/>
                <w:bCs/>
                <w:kern w:val="32"/>
                <w:sz w:val="32"/>
                <w:szCs w:val="32"/>
              </w:rPr>
              <w:t>年  月  日</w:t>
            </w:r>
          </w:p>
          <w:p>
            <w:pPr>
              <w:spacing w:line="150" w:lineRule="atLeast"/>
              <w:ind w:right="1280"/>
              <w:jc w:val="right"/>
              <w:rPr>
                <w:rFonts w:hint="default" w:ascii="Times New Roman" w:hAnsi="Times New Roman" w:eastAsia="仿宋_GB2312" w:cs="Times New Roman"/>
                <w:b/>
                <w:sz w:val="32"/>
                <w:szCs w:val="32"/>
              </w:rPr>
            </w:pPr>
          </w:p>
        </w:tc>
      </w:tr>
    </w:tbl>
    <w:p>
      <w:pPr>
        <w:rPr>
          <w:rFonts w:hint="default" w:ascii="Times New Roman" w:hAnsi="Times New Roman" w:cs="Times New Roman"/>
        </w:rPr>
      </w:pPr>
    </w:p>
    <w:sectPr>
      <w:footerReference r:id="rId5" w:type="default"/>
      <w:pgSz w:w="11906" w:h="16838"/>
      <w:pgMar w:top="1928" w:right="1531" w:bottom="192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0000000000000000000"/>
    <w:charset w:val="86"/>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FB659"/>
    <w:multiLevelType w:val="singleLevel"/>
    <w:tmpl w:val="416FB6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B1"/>
    <w:rsid w:val="00010DD1"/>
    <w:rsid w:val="00023C5B"/>
    <w:rsid w:val="00065CFE"/>
    <w:rsid w:val="000A6EB1"/>
    <w:rsid w:val="00123D43"/>
    <w:rsid w:val="001347CD"/>
    <w:rsid w:val="001847DC"/>
    <w:rsid w:val="00192738"/>
    <w:rsid w:val="003307B8"/>
    <w:rsid w:val="005128B3"/>
    <w:rsid w:val="005936A9"/>
    <w:rsid w:val="00637F48"/>
    <w:rsid w:val="0074663B"/>
    <w:rsid w:val="00821375"/>
    <w:rsid w:val="009F06AD"/>
    <w:rsid w:val="00A0107F"/>
    <w:rsid w:val="00A404AB"/>
    <w:rsid w:val="00AB60CE"/>
    <w:rsid w:val="00AC35EF"/>
    <w:rsid w:val="00B30105"/>
    <w:rsid w:val="00B72BE9"/>
    <w:rsid w:val="00B975CA"/>
    <w:rsid w:val="00BA1C2B"/>
    <w:rsid w:val="00BE735D"/>
    <w:rsid w:val="00C15D74"/>
    <w:rsid w:val="00C26081"/>
    <w:rsid w:val="00C72CFA"/>
    <w:rsid w:val="00C809AB"/>
    <w:rsid w:val="00C93244"/>
    <w:rsid w:val="00CB5108"/>
    <w:rsid w:val="00CE01C9"/>
    <w:rsid w:val="00D0071C"/>
    <w:rsid w:val="00D56DF8"/>
    <w:rsid w:val="00D602B9"/>
    <w:rsid w:val="00D810E8"/>
    <w:rsid w:val="00DD6753"/>
    <w:rsid w:val="00E176B3"/>
    <w:rsid w:val="00ED5AD3"/>
    <w:rsid w:val="00EE7F5A"/>
    <w:rsid w:val="10175BCE"/>
    <w:rsid w:val="14A93FEE"/>
    <w:rsid w:val="1F277AC5"/>
    <w:rsid w:val="2D602676"/>
    <w:rsid w:val="42E9568A"/>
    <w:rsid w:val="4A044B0C"/>
    <w:rsid w:val="59C428E1"/>
    <w:rsid w:val="5FBF2F85"/>
    <w:rsid w:val="6257156B"/>
    <w:rsid w:val="646C0A46"/>
    <w:rsid w:val="72BFAC6D"/>
    <w:rsid w:val="778F687A"/>
    <w:rsid w:val="799A2AD9"/>
    <w:rsid w:val="7FDE9F05"/>
    <w:rsid w:val="CFDBB679"/>
    <w:rsid w:val="FF7F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_Style 3"/>
    <w:basedOn w:val="1"/>
    <w:qFormat/>
    <w:uiPriority w:val="1"/>
    <w:pPr>
      <w:spacing w:before="170"/>
      <w:ind w:left="131" w:right="428" w:firstLine="640"/>
    </w:pPr>
    <w:rPr>
      <w:rFonts w:ascii="宋体" w:hAnsi="宋体" w:cs="宋体"/>
      <w:lang w:val="zh-CN" w:bidi="zh-CN"/>
    </w:rPr>
  </w:style>
  <w:style w:type="paragraph" w:customStyle="1" w:styleId="10">
    <w:name w:val="列出段落1"/>
    <w:basedOn w:val="1"/>
    <w:qFormat/>
    <w:uiPriority w:val="99"/>
    <w:pPr>
      <w:ind w:firstLine="420" w:firstLineChars="200"/>
    </w:pPr>
    <w:rPr>
      <w:rFonts w:cs="Calibri"/>
      <w:szCs w:val="21"/>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425</Words>
  <Characters>2424</Characters>
  <Lines>20</Lines>
  <Paragraphs>5</Paragraphs>
  <ScaleCrop>false</ScaleCrop>
  <LinksUpToDate>false</LinksUpToDate>
  <CharactersWithSpaces>2844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2023-09-13T18:32:00Z</dcterms:created>
  <dc:creator>陆莹</dc:creator>
  <cp:lastModifiedBy>杨叶平</cp:lastModifiedBy>
  <cp:lastPrinted>2024-07-01T01:28:40Z</cp:lastPrinted>
  <dcterms:modified xsi:type="dcterms:W3CDTF">2024-07-01T01:28:43Z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F53EE008886CF45E619473661ADFD876_42</vt:lpwstr>
  </property>
</Properties>
</file>