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57" w:rsidRDefault="00C13A25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F5457" w:rsidRDefault="00C13A2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年浙江省“高校辅导员年度人物”推荐报名表</w:t>
      </w:r>
    </w:p>
    <w:p w:rsidR="004F5457" w:rsidRDefault="004F5457">
      <w:pPr>
        <w:spacing w:line="560" w:lineRule="exact"/>
        <w:jc w:val="center"/>
        <w:rPr>
          <w:rFonts w:ascii="黑体" w:eastAsia="黑体" w:hAnsi="黑体"/>
          <w:kern w:val="0"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94"/>
        <w:gridCol w:w="1559"/>
        <w:gridCol w:w="992"/>
        <w:gridCol w:w="833"/>
        <w:gridCol w:w="900"/>
        <w:gridCol w:w="757"/>
        <w:gridCol w:w="1300"/>
      </w:tblGrid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目前是否在辅导员岗位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 w:rsidTr="00EE08D6">
        <w:trPr>
          <w:trHeight w:hRule="exact" w:val="64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 w:rsidP="00EE08D6">
            <w:pPr>
              <w:spacing w:line="28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连续担任</w:t>
            </w:r>
          </w:p>
          <w:p w:rsidR="004F5457" w:rsidRDefault="00C13A25" w:rsidP="00EE08D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0"/>
              </w:rPr>
              <w:t>辅导员时</w:t>
            </w:r>
            <w:bookmarkStart w:id="0" w:name="_GoBack"/>
            <w:bookmarkEnd w:id="0"/>
            <w:r>
              <w:rPr>
                <w:rFonts w:eastAsia="仿宋_GB2312"/>
                <w:sz w:val="20"/>
              </w:rPr>
              <w:t>间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月；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目前所带</w:t>
            </w:r>
            <w:r>
              <w:rPr>
                <w:rFonts w:eastAsia="仿宋_GB2312"/>
                <w:spacing w:val="-12"/>
                <w:sz w:val="24"/>
              </w:rPr>
              <w:t>学生</w:t>
            </w:r>
            <w:r>
              <w:rPr>
                <w:rFonts w:eastAsia="仿宋_GB2312" w:hint="eastAsia"/>
                <w:spacing w:val="-12"/>
                <w:sz w:val="24"/>
              </w:rPr>
              <w:t>人数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val="622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eastAsia="仿宋_GB2312" w:hint="eastAsia"/>
                <w:sz w:val="24"/>
              </w:rPr>
              <w:t>摘要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269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2916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30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</w:t>
            </w:r>
            <w:r>
              <w:rPr>
                <w:rFonts w:eastAsia="仿宋_GB2312" w:hint="eastAsia"/>
                <w:sz w:val="24"/>
              </w:rPr>
              <w:t>得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4F5457" w:rsidRDefault="00C13A25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4F5457" w:rsidRDefault="00C13A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4F5457" w:rsidRDefault="00C13A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F5457">
        <w:trPr>
          <w:cantSplit/>
          <w:trHeight w:hRule="exact" w:val="19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  <w:p w:rsidR="004F5457" w:rsidRDefault="00C13A25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4F5457" w:rsidRDefault="004F5457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4F5457" w:rsidRDefault="00C13A2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4F5457" w:rsidRDefault="00C13A25"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F5457" w:rsidRDefault="004F5457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4F5457" w:rsidRDefault="004F5457">
      <w:pPr>
        <w:widowControl/>
        <w:rPr>
          <w:rFonts w:ascii="方正小标宋简体" w:eastAsia="方正小标宋简体"/>
          <w:sz w:val="36"/>
          <w:szCs w:val="36"/>
        </w:rPr>
      </w:pPr>
    </w:p>
    <w:p w:rsidR="004F5457" w:rsidRDefault="00C13A25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202</w:t>
      </w:r>
      <w:r>
        <w:rPr>
          <w:rFonts w:ascii="方正小标宋简体" w:eastAsia="方正小标宋简体" w:hint="eastAsia"/>
          <w:sz w:val="36"/>
          <w:szCs w:val="36"/>
        </w:rPr>
        <w:t>3</w:t>
      </w:r>
      <w:r>
        <w:rPr>
          <w:rFonts w:ascii="方正小标宋简体" w:eastAsia="方正小标宋简体" w:hint="eastAsia"/>
          <w:sz w:val="36"/>
          <w:szCs w:val="36"/>
        </w:rPr>
        <w:t>年浙江省“高校辅导员年度人物”</w:t>
      </w:r>
    </w:p>
    <w:p w:rsidR="004F5457" w:rsidRDefault="00C13A25">
      <w:pPr>
        <w:widowControl/>
        <w:jc w:val="center"/>
      </w:pPr>
      <w:r>
        <w:rPr>
          <w:rFonts w:ascii="方正小标宋简体" w:eastAsia="方正小标宋简体" w:hAnsi="黑体" w:hint="eastAsia"/>
          <w:sz w:val="36"/>
          <w:szCs w:val="36"/>
        </w:rPr>
        <w:t>候选人事迹材料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F5457">
        <w:trPr>
          <w:trHeight w:val="522"/>
        </w:trPr>
        <w:tc>
          <w:tcPr>
            <w:tcW w:w="8613" w:type="dxa"/>
          </w:tcPr>
          <w:p w:rsidR="004F5457" w:rsidRDefault="00C13A25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4F5457">
        <w:trPr>
          <w:trHeight w:val="10625"/>
        </w:trPr>
        <w:tc>
          <w:tcPr>
            <w:tcW w:w="8613" w:type="dxa"/>
          </w:tcPr>
          <w:p w:rsidR="004F5457" w:rsidRDefault="00C13A25">
            <w:pPr>
              <w:pStyle w:val="a3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ascii="Times New Roman" w:eastAsia="黑体" w:hint="eastAsia"/>
                <w:sz w:val="21"/>
                <w:szCs w:val="21"/>
              </w:rPr>
              <w:t>个人事迹（</w:t>
            </w:r>
            <w:r>
              <w:rPr>
                <w:rFonts w:ascii="Times New Roman" w:eastAsia="黑体" w:hint="eastAsia"/>
                <w:sz w:val="21"/>
                <w:szCs w:val="21"/>
              </w:rPr>
              <w:t>3000</w:t>
            </w:r>
            <w:r>
              <w:rPr>
                <w:rFonts w:ascii="Times New Roman" w:eastAsia="黑体" w:hint="eastAsia"/>
                <w:sz w:val="21"/>
                <w:szCs w:val="21"/>
              </w:rPr>
              <w:t>字</w:t>
            </w:r>
            <w:r>
              <w:rPr>
                <w:rFonts w:ascii="Times New Roman" w:eastAsia="黑体" w:hint="eastAsia"/>
                <w:sz w:val="21"/>
                <w:szCs w:val="21"/>
              </w:rPr>
              <w:t>以内</w:t>
            </w:r>
            <w:r>
              <w:rPr>
                <w:rFonts w:ascii="Times New Roman" w:eastAsia="黑体" w:hint="eastAsia"/>
                <w:sz w:val="21"/>
                <w:szCs w:val="21"/>
              </w:rPr>
              <w:t>）</w:t>
            </w:r>
          </w:p>
          <w:p w:rsidR="004F5457" w:rsidRDefault="00C13A25">
            <w:pPr>
              <w:pStyle w:val="a3"/>
              <w:spacing w:line="360" w:lineRule="exact"/>
              <w:ind w:firstLine="420"/>
              <w:jc w:val="lef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（</w:t>
            </w:r>
            <w:r>
              <w:rPr>
                <w:rFonts w:ascii="楷体_GB2312" w:eastAsia="楷体_GB2312"/>
                <w:sz w:val="21"/>
                <w:szCs w:val="21"/>
              </w:rPr>
              <w:t>以第三人称方式撰写事迹材料，内容包括</w:t>
            </w:r>
            <w:r>
              <w:rPr>
                <w:rFonts w:ascii="楷体_GB2312" w:eastAsia="楷体_GB2312" w:hint="eastAsia"/>
                <w:sz w:val="21"/>
                <w:szCs w:val="21"/>
              </w:rPr>
              <w:t>个人简历、工作思路、育人实效、经验总结</w:t>
            </w:r>
            <w:r>
              <w:rPr>
                <w:rFonts w:ascii="楷体_GB2312" w:eastAsia="楷体_GB2312"/>
                <w:sz w:val="21"/>
                <w:szCs w:val="21"/>
              </w:rPr>
              <w:t>等部分</w:t>
            </w:r>
            <w:r>
              <w:rPr>
                <w:rFonts w:ascii="楷体_GB2312" w:eastAsia="楷体_GB2312" w:hint="eastAsia"/>
                <w:sz w:val="21"/>
                <w:szCs w:val="21"/>
              </w:rPr>
              <w:t>，可另附页）</w:t>
            </w:r>
          </w:p>
        </w:tc>
      </w:tr>
    </w:tbl>
    <w:p w:rsidR="004F5457" w:rsidRDefault="004F5457"/>
    <w:p w:rsidR="004F5457" w:rsidRDefault="004F5457"/>
    <w:p w:rsidR="004F5457" w:rsidRDefault="004F5457"/>
    <w:p w:rsidR="004F5457" w:rsidRDefault="004F5457"/>
    <w:p w:rsidR="004F5457" w:rsidRDefault="00C13A2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浙江省“高校心理健康教育年度人物”推荐报名表</w:t>
      </w:r>
    </w:p>
    <w:p w:rsidR="004F5457" w:rsidRDefault="004F5457">
      <w:pPr>
        <w:spacing w:line="560" w:lineRule="exact"/>
        <w:rPr>
          <w:rFonts w:ascii="黑体" w:eastAsia="黑体" w:hAnsi="黑体"/>
          <w:kern w:val="0"/>
          <w:sz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561"/>
        <w:gridCol w:w="94"/>
        <w:gridCol w:w="1559"/>
        <w:gridCol w:w="992"/>
        <w:gridCol w:w="833"/>
        <w:gridCol w:w="883"/>
        <w:gridCol w:w="774"/>
        <w:gridCol w:w="1300"/>
      </w:tblGrid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校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proofErr w:type="gramStart"/>
            <w:r>
              <w:rPr>
                <w:rFonts w:eastAsia="仿宋_GB2312"/>
                <w:sz w:val="24"/>
              </w:rPr>
              <w:t>务</w:t>
            </w:r>
            <w:proofErr w:type="gramEnd"/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岗位性质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专职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目前是否在心理教师岗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7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0"/>
              </w:rPr>
              <w:t>从事高校心理育人工作</w:t>
            </w:r>
            <w:r>
              <w:rPr>
                <w:rFonts w:eastAsia="仿宋_GB2312"/>
                <w:sz w:val="20"/>
              </w:rPr>
              <w:t>时间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—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trHeight w:hRule="exact" w:val="454"/>
          <w:jc w:val="center"/>
        </w:trPr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4F545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val="622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eastAsia="仿宋_GB2312" w:hint="eastAsia"/>
                <w:sz w:val="24"/>
              </w:rPr>
              <w:t>摘要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限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341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工作简历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381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本人获得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</w:t>
            </w:r>
            <w:r>
              <w:rPr>
                <w:rFonts w:eastAsia="仿宋_GB2312"/>
                <w:sz w:val="24"/>
              </w:rPr>
              <w:t>奖励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</w:tc>
      </w:tr>
      <w:tr w:rsidR="004F5457">
        <w:trPr>
          <w:cantSplit/>
          <w:trHeight w:hRule="exact" w:val="22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 w:rsidR="004F5457" w:rsidRDefault="00C13A25"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 w:rsidR="004F5457" w:rsidRDefault="00C13A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签名：</w:t>
            </w:r>
          </w:p>
          <w:p w:rsidR="004F5457" w:rsidRDefault="00C13A2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F5457">
        <w:trPr>
          <w:cantSplit/>
          <w:trHeight w:hRule="exact" w:val="225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:rsidR="004F5457" w:rsidRDefault="00C13A2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57" w:rsidRDefault="004F5457">
            <w:pPr>
              <w:rPr>
                <w:rFonts w:eastAsia="仿宋_GB2312"/>
                <w:sz w:val="24"/>
              </w:rPr>
            </w:pPr>
          </w:p>
          <w:p w:rsidR="004F5457" w:rsidRDefault="00C13A25">
            <w:pPr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</w:t>
            </w:r>
          </w:p>
          <w:p w:rsidR="004F5457" w:rsidRDefault="004F5457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4F5457" w:rsidRDefault="00C13A25"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</w:t>
            </w:r>
            <w:r>
              <w:rPr>
                <w:rFonts w:eastAsia="仿宋_GB2312"/>
                <w:sz w:val="24"/>
              </w:rPr>
              <w:t>校领导签名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学校盖章</w:t>
            </w:r>
            <w:r>
              <w:rPr>
                <w:rFonts w:eastAsia="仿宋_GB2312" w:hint="eastAsia"/>
                <w:sz w:val="24"/>
              </w:rPr>
              <w:t>）</w:t>
            </w:r>
          </w:p>
          <w:p w:rsidR="004F5457" w:rsidRDefault="00C13A25"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F5457" w:rsidRDefault="004F5457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4F5457" w:rsidRDefault="00C13A25">
      <w:pPr>
        <w:widowControl/>
        <w:jc w:val="left"/>
        <w:rPr>
          <w:rFonts w:eastAsia="黑体"/>
          <w:sz w:val="32"/>
          <w:szCs w:val="32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:rsidR="004F5457" w:rsidRDefault="00C13A25">
      <w:pPr>
        <w:widowControl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浙江省“高校心理健康教育年度人物”</w:t>
      </w:r>
    </w:p>
    <w:p w:rsidR="004F5457" w:rsidRDefault="00C13A25">
      <w:pPr>
        <w:widowControl/>
        <w:jc w:val="center"/>
      </w:pPr>
      <w:r>
        <w:rPr>
          <w:rFonts w:ascii="方正小标宋简体" w:eastAsia="方正小标宋简体" w:hAnsi="黑体" w:hint="eastAsia"/>
          <w:sz w:val="36"/>
          <w:szCs w:val="36"/>
        </w:rPr>
        <w:t>候选人事迹材料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F5457">
        <w:trPr>
          <w:trHeight w:val="522"/>
        </w:trPr>
        <w:tc>
          <w:tcPr>
            <w:tcW w:w="8613" w:type="dxa"/>
          </w:tcPr>
          <w:p w:rsidR="004F5457" w:rsidRDefault="00C13A25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Ansi="黑体" w:hint="eastAsia"/>
                <w:sz w:val="28"/>
                <w:szCs w:val="28"/>
              </w:rPr>
              <w:t>（标题）</w:t>
            </w:r>
          </w:p>
        </w:tc>
      </w:tr>
      <w:tr w:rsidR="004F5457">
        <w:trPr>
          <w:trHeight w:val="9771"/>
        </w:trPr>
        <w:tc>
          <w:tcPr>
            <w:tcW w:w="8613" w:type="dxa"/>
          </w:tcPr>
          <w:p w:rsidR="004F5457" w:rsidRDefault="00C13A25">
            <w:pPr>
              <w:spacing w:line="360" w:lineRule="exact"/>
              <w:ind w:firstLineChars="200" w:firstLine="420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个人事迹（</w:t>
            </w:r>
            <w:r>
              <w:rPr>
                <w:rFonts w:eastAsia="黑体" w:hint="eastAsia"/>
                <w:szCs w:val="21"/>
              </w:rPr>
              <w:t>3000</w:t>
            </w:r>
            <w:r>
              <w:rPr>
                <w:rFonts w:eastAsia="黑体" w:hint="eastAsia"/>
                <w:szCs w:val="21"/>
              </w:rPr>
              <w:t>字</w:t>
            </w:r>
            <w:r>
              <w:rPr>
                <w:rFonts w:eastAsia="黑体" w:hint="eastAsia"/>
                <w:szCs w:val="21"/>
              </w:rPr>
              <w:t>以内</w:t>
            </w:r>
            <w:r>
              <w:rPr>
                <w:rFonts w:eastAsia="黑体" w:hint="eastAsia"/>
                <w:szCs w:val="21"/>
              </w:rPr>
              <w:t>）</w:t>
            </w:r>
          </w:p>
          <w:p w:rsidR="004F5457" w:rsidRDefault="00C13A25">
            <w:pPr>
              <w:spacing w:line="360" w:lineRule="exact"/>
              <w:ind w:firstLineChars="200" w:firstLine="420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（</w:t>
            </w:r>
            <w:r>
              <w:rPr>
                <w:rFonts w:ascii="楷体_GB2312" w:eastAsia="楷体_GB2312"/>
                <w:szCs w:val="21"/>
              </w:rPr>
              <w:t>以第三人称方式撰写事迹材料，内容包括</w:t>
            </w:r>
            <w:r>
              <w:rPr>
                <w:rFonts w:ascii="楷体_GB2312" w:eastAsia="楷体_GB2312" w:hint="eastAsia"/>
                <w:szCs w:val="21"/>
              </w:rPr>
              <w:t>个人简历、工作思路、育人实效、经验总结</w:t>
            </w:r>
            <w:r>
              <w:rPr>
                <w:rFonts w:ascii="楷体_GB2312" w:eastAsia="楷体_GB2312"/>
                <w:szCs w:val="21"/>
              </w:rPr>
              <w:t>等部分</w:t>
            </w:r>
            <w:r>
              <w:rPr>
                <w:rFonts w:ascii="楷体_GB2312" w:eastAsia="楷体_GB2312" w:hint="eastAsia"/>
                <w:szCs w:val="21"/>
              </w:rPr>
              <w:t>，可另附页）</w:t>
            </w:r>
          </w:p>
        </w:tc>
      </w:tr>
    </w:tbl>
    <w:p w:rsidR="004F5457" w:rsidRDefault="004F5457">
      <w:pPr>
        <w:spacing w:line="240" w:lineRule="exact"/>
        <w:textAlignment w:val="baseline"/>
        <w:rPr>
          <w:rFonts w:ascii="仿宋_GB2312" w:eastAsia="仿宋_GB2312" w:hAnsi="黑体"/>
          <w:szCs w:val="21"/>
        </w:rPr>
      </w:pPr>
    </w:p>
    <w:p w:rsidR="004F5457" w:rsidRDefault="004F5457"/>
    <w:sectPr w:rsidR="004F545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25" w:rsidRDefault="00C13A25">
      <w:r>
        <w:separator/>
      </w:r>
    </w:p>
  </w:endnote>
  <w:endnote w:type="continuationSeparator" w:id="0">
    <w:p w:rsidR="00C13A25" w:rsidRDefault="00C1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57" w:rsidRDefault="00C13A25">
    <w:pPr>
      <w:pStyle w:val="a4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57" w:rsidRDefault="004F5457">
    <w:pPr>
      <w:pStyle w:val="a4"/>
      <w:jc w:val="center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25" w:rsidRDefault="00C13A25">
      <w:r>
        <w:separator/>
      </w:r>
    </w:p>
  </w:footnote>
  <w:footnote w:type="continuationSeparator" w:id="0">
    <w:p w:rsidR="00C13A25" w:rsidRDefault="00C1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457D2D"/>
    <w:rsid w:val="00114713"/>
    <w:rsid w:val="00114E69"/>
    <w:rsid w:val="00457D2D"/>
    <w:rsid w:val="004F5457"/>
    <w:rsid w:val="006E5FAA"/>
    <w:rsid w:val="009212F4"/>
    <w:rsid w:val="00B07CDA"/>
    <w:rsid w:val="00C13A25"/>
    <w:rsid w:val="00D23309"/>
    <w:rsid w:val="00EE08D6"/>
    <w:rsid w:val="0E577421"/>
    <w:rsid w:val="24714510"/>
    <w:rsid w:val="2F9A660F"/>
    <w:rsid w:val="3AF74441"/>
    <w:rsid w:val="4F277E17"/>
    <w:rsid w:val="6BD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uiPriority w:val="99"/>
    <w:qFormat/>
    <w:rPr>
      <w:rFonts w:ascii="仿宋_GB2312" w:eastAsia="仿宋_GB2312"/>
      <w:sz w:val="28"/>
      <w:szCs w:val="28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pPr>
      <w:ind w:firstLineChars="200" w:firstLine="560"/>
    </w:pPr>
    <w:rPr>
      <w:rFonts w:ascii="仿宋_GB2312" w:eastAsia="仿宋_GB2312" w:hAnsiTheme="minorHAnsi" w:cstheme="minorBidi"/>
      <w:sz w:val="28"/>
      <w:szCs w:val="2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缩进 Char"/>
    <w:link w:val="a3"/>
    <w:uiPriority w:val="99"/>
    <w:qFormat/>
    <w:rPr>
      <w:rFonts w:ascii="仿宋_GB2312" w:eastAsia="仿宋_GB2312"/>
      <w:sz w:val="28"/>
      <w:szCs w:val="28"/>
    </w:rPr>
  </w:style>
  <w:style w:type="character" w:customStyle="1" w:styleId="Char10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jiaxl</dc:creator>
  <cp:lastModifiedBy>陆莹</cp:lastModifiedBy>
  <cp:revision>6</cp:revision>
  <cp:lastPrinted>2022-09-05T08:34:00Z</cp:lastPrinted>
  <dcterms:created xsi:type="dcterms:W3CDTF">2021-07-22T06:37:00Z</dcterms:created>
  <dcterms:modified xsi:type="dcterms:W3CDTF">2023-09-14T12:01:00Z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8FAA06E771AB42899328EE5208CB1219</vt:lpwstr>
  </property>
</Properties>
</file>