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961" w:rsidRDefault="000552D4" w:rsidP="000552D4">
      <w:pPr>
        <w:jc w:val="center"/>
        <w:rPr>
          <w:sz w:val="44"/>
          <w:szCs w:val="44"/>
        </w:rPr>
      </w:pPr>
      <w:r w:rsidRPr="00E0677B">
        <w:rPr>
          <w:rFonts w:hint="eastAsia"/>
          <w:sz w:val="44"/>
          <w:szCs w:val="44"/>
        </w:rPr>
        <w:t>20</w:t>
      </w:r>
      <w:r w:rsidR="008C0289">
        <w:rPr>
          <w:rFonts w:hint="eastAsia"/>
          <w:sz w:val="44"/>
          <w:szCs w:val="44"/>
        </w:rPr>
        <w:t>2</w:t>
      </w:r>
      <w:r w:rsidR="00CE0FA9">
        <w:rPr>
          <w:rFonts w:hint="eastAsia"/>
          <w:sz w:val="44"/>
          <w:szCs w:val="44"/>
        </w:rPr>
        <w:t>2</w:t>
      </w:r>
      <w:r w:rsidRPr="00E0677B">
        <w:rPr>
          <w:rFonts w:hint="eastAsia"/>
          <w:sz w:val="44"/>
          <w:szCs w:val="44"/>
        </w:rPr>
        <w:t>年征兵宣传册</w:t>
      </w:r>
    </w:p>
    <w:p w:rsidR="000552D4" w:rsidRDefault="00A21BC3" w:rsidP="001668A7">
      <w:pPr>
        <w:adjustRightInd w:val="0"/>
        <w:snapToGrid w:val="0"/>
        <w:spacing w:line="560" w:lineRule="exact"/>
        <w:rPr>
          <w:rFonts w:ascii="微软雅黑" w:eastAsia="微软雅黑" w:hAnsi="微软雅黑" w:cs="宋体" w:hint="eastAsia"/>
          <w:color w:val="FF0000"/>
          <w:kern w:val="0"/>
          <w:sz w:val="36"/>
          <w:szCs w:val="36"/>
        </w:rPr>
      </w:pPr>
      <w:r w:rsidRPr="008D0654">
        <w:rPr>
          <w:rFonts w:ascii="微软雅黑" w:eastAsia="微软雅黑" w:hAnsi="微软雅黑" w:cs="宋体" w:hint="eastAsia"/>
          <w:color w:val="FF0000"/>
          <w:kern w:val="0"/>
          <w:sz w:val="36"/>
          <w:szCs w:val="36"/>
        </w:rPr>
        <w:t>202</w:t>
      </w:r>
      <w:r w:rsidR="00CE0FA9">
        <w:rPr>
          <w:rFonts w:ascii="微软雅黑" w:eastAsia="微软雅黑" w:hAnsi="微软雅黑" w:cs="宋体" w:hint="eastAsia"/>
          <w:color w:val="FF0000"/>
          <w:kern w:val="0"/>
          <w:sz w:val="36"/>
          <w:szCs w:val="36"/>
        </w:rPr>
        <w:t>2</w:t>
      </w:r>
      <w:r w:rsidRPr="008D0654">
        <w:rPr>
          <w:rFonts w:ascii="微软雅黑" w:eastAsia="微软雅黑" w:hAnsi="微软雅黑" w:cs="宋体" w:hint="eastAsia"/>
          <w:color w:val="FF0000"/>
          <w:kern w:val="0"/>
          <w:sz w:val="36"/>
          <w:szCs w:val="36"/>
        </w:rPr>
        <w:t>年度征兵</w:t>
      </w:r>
      <w:r w:rsidR="000552D4" w:rsidRPr="008D0654">
        <w:rPr>
          <w:rFonts w:ascii="微软雅黑" w:eastAsia="微软雅黑" w:hAnsi="微软雅黑" w:cs="宋体" w:hint="eastAsia"/>
          <w:color w:val="FF0000"/>
          <w:kern w:val="0"/>
          <w:sz w:val="36"/>
          <w:szCs w:val="36"/>
        </w:rPr>
        <w:t>时间</w:t>
      </w:r>
    </w:p>
    <w:p w:rsidR="00D973AF" w:rsidRDefault="00D973AF" w:rsidP="001668A7">
      <w:pPr>
        <w:adjustRightInd w:val="0"/>
        <w:snapToGrid w:val="0"/>
        <w:spacing w:line="560" w:lineRule="exact"/>
        <w:rPr>
          <w:rStyle w:val="a8"/>
          <w:rFonts w:cs="微软雅黑" w:hint="eastAsia"/>
          <w:spacing w:val="9"/>
          <w:sz w:val="25"/>
          <w:szCs w:val="25"/>
          <w:shd w:val="clear" w:color="auto" w:fill="FFFFFF"/>
        </w:rPr>
      </w:pPr>
      <w:r>
        <w:rPr>
          <w:rStyle w:val="a8"/>
          <w:rFonts w:cs="微软雅黑" w:hint="eastAsia"/>
          <w:spacing w:val="9"/>
          <w:sz w:val="25"/>
          <w:szCs w:val="25"/>
          <w:shd w:val="clear" w:color="auto" w:fill="FFFFFF"/>
        </w:rPr>
        <w:t>12</w:t>
      </w:r>
      <w:r>
        <w:rPr>
          <w:rStyle w:val="a8"/>
          <w:rFonts w:cs="微软雅黑" w:hint="eastAsia"/>
          <w:spacing w:val="9"/>
          <w:sz w:val="25"/>
          <w:szCs w:val="25"/>
          <w:shd w:val="clear" w:color="auto" w:fill="FFFFFF"/>
        </w:rPr>
        <w:t>月</w:t>
      </w:r>
      <w:r>
        <w:rPr>
          <w:rStyle w:val="a8"/>
          <w:rFonts w:cs="微软雅黑" w:hint="eastAsia"/>
          <w:spacing w:val="9"/>
          <w:sz w:val="25"/>
          <w:szCs w:val="25"/>
          <w:shd w:val="clear" w:color="auto" w:fill="FFFFFF"/>
        </w:rPr>
        <w:t>1</w:t>
      </w:r>
      <w:r>
        <w:rPr>
          <w:rStyle w:val="a8"/>
          <w:rFonts w:cs="微软雅黑" w:hint="eastAsia"/>
          <w:spacing w:val="9"/>
          <w:sz w:val="25"/>
          <w:szCs w:val="25"/>
          <w:shd w:val="clear" w:color="auto" w:fill="FFFFFF"/>
        </w:rPr>
        <w:t>日</w:t>
      </w:r>
      <w:r>
        <w:rPr>
          <w:rStyle w:val="a8"/>
          <w:rFonts w:cs="微软雅黑" w:hint="eastAsia"/>
          <w:spacing w:val="9"/>
          <w:sz w:val="25"/>
          <w:szCs w:val="25"/>
          <w:shd w:val="clear" w:color="auto" w:fill="FFFFFF"/>
        </w:rPr>
        <w:t xml:space="preserve">                       </w:t>
      </w:r>
      <w:r>
        <w:rPr>
          <w:rStyle w:val="a8"/>
          <w:rFonts w:cs="微软雅黑" w:hint="eastAsia"/>
          <w:spacing w:val="9"/>
          <w:sz w:val="25"/>
          <w:szCs w:val="25"/>
          <w:shd w:val="clear" w:color="auto" w:fill="FFFFFF"/>
        </w:rPr>
        <w:t>上半年男青年网上报名</w:t>
      </w:r>
    </w:p>
    <w:p w:rsidR="00D973AF" w:rsidRDefault="00D973AF" w:rsidP="00D973AF">
      <w:pPr>
        <w:adjustRightInd w:val="0"/>
        <w:snapToGrid w:val="0"/>
        <w:spacing w:line="560" w:lineRule="exact"/>
        <w:rPr>
          <w:rStyle w:val="a8"/>
          <w:rFonts w:cs="微软雅黑" w:hint="eastAsia"/>
          <w:spacing w:val="9"/>
          <w:sz w:val="25"/>
          <w:szCs w:val="25"/>
          <w:shd w:val="clear" w:color="auto" w:fill="FFFFFF"/>
        </w:rPr>
      </w:pPr>
      <w:r>
        <w:rPr>
          <w:rStyle w:val="a8"/>
          <w:rFonts w:cs="微软雅黑" w:hint="eastAsia"/>
          <w:spacing w:val="9"/>
          <w:sz w:val="25"/>
          <w:szCs w:val="25"/>
          <w:shd w:val="clear" w:color="auto" w:fill="FFFFFF"/>
        </w:rPr>
        <w:t>2</w:t>
      </w:r>
      <w:r>
        <w:rPr>
          <w:rStyle w:val="a8"/>
          <w:rFonts w:cs="微软雅黑" w:hint="eastAsia"/>
          <w:spacing w:val="9"/>
          <w:sz w:val="25"/>
          <w:szCs w:val="25"/>
          <w:shd w:val="clear" w:color="auto" w:fill="FFFFFF"/>
        </w:rPr>
        <w:t>月</w:t>
      </w:r>
      <w:r>
        <w:rPr>
          <w:rStyle w:val="a8"/>
          <w:rFonts w:cs="微软雅黑" w:hint="eastAsia"/>
          <w:spacing w:val="9"/>
          <w:sz w:val="25"/>
          <w:szCs w:val="25"/>
          <w:shd w:val="clear" w:color="auto" w:fill="FFFFFF"/>
        </w:rPr>
        <w:t>1</w:t>
      </w:r>
      <w:r>
        <w:rPr>
          <w:rStyle w:val="a8"/>
          <w:rFonts w:cs="微软雅黑" w:hint="eastAsia"/>
          <w:spacing w:val="9"/>
          <w:sz w:val="25"/>
          <w:szCs w:val="25"/>
          <w:shd w:val="clear" w:color="auto" w:fill="FFFFFF"/>
        </w:rPr>
        <w:t>0</w:t>
      </w:r>
      <w:r>
        <w:rPr>
          <w:rStyle w:val="a8"/>
          <w:rFonts w:cs="微软雅黑" w:hint="eastAsia"/>
          <w:spacing w:val="9"/>
          <w:sz w:val="25"/>
          <w:szCs w:val="25"/>
          <w:shd w:val="clear" w:color="auto" w:fill="FFFFFF"/>
        </w:rPr>
        <w:t>日</w:t>
      </w:r>
      <w:r>
        <w:rPr>
          <w:rStyle w:val="a8"/>
          <w:rFonts w:cs="微软雅黑" w:hint="eastAsia"/>
          <w:spacing w:val="9"/>
          <w:sz w:val="25"/>
          <w:szCs w:val="25"/>
          <w:shd w:val="clear" w:color="auto" w:fill="FFFFFF"/>
        </w:rPr>
        <w:t>18</w:t>
      </w:r>
      <w:r>
        <w:rPr>
          <w:rStyle w:val="a8"/>
          <w:rFonts w:cs="微软雅黑" w:hint="eastAsia"/>
          <w:spacing w:val="9"/>
          <w:sz w:val="25"/>
          <w:szCs w:val="25"/>
          <w:shd w:val="clear" w:color="auto" w:fill="FFFFFF"/>
        </w:rPr>
        <w:t>时</w:t>
      </w:r>
      <w:r>
        <w:rPr>
          <w:rStyle w:val="a8"/>
          <w:rFonts w:cs="微软雅黑" w:hint="eastAsia"/>
          <w:spacing w:val="9"/>
          <w:sz w:val="25"/>
          <w:szCs w:val="25"/>
          <w:shd w:val="clear" w:color="auto" w:fill="FFFFFF"/>
        </w:rPr>
        <w:t xml:space="preserve">                  </w:t>
      </w:r>
      <w:r>
        <w:rPr>
          <w:rStyle w:val="a8"/>
          <w:rFonts w:cs="微软雅黑" w:hint="eastAsia"/>
          <w:spacing w:val="9"/>
          <w:sz w:val="25"/>
          <w:szCs w:val="25"/>
          <w:shd w:val="clear" w:color="auto" w:fill="FFFFFF"/>
        </w:rPr>
        <w:t>上半年男青年网上报名截止</w:t>
      </w:r>
    </w:p>
    <w:p w:rsidR="00D973AF" w:rsidRDefault="00D973AF" w:rsidP="00D973AF">
      <w:pPr>
        <w:adjustRightInd w:val="0"/>
        <w:snapToGrid w:val="0"/>
        <w:spacing w:line="560" w:lineRule="exact"/>
        <w:rPr>
          <w:rStyle w:val="a8"/>
          <w:rFonts w:cs="微软雅黑" w:hint="eastAsia"/>
          <w:spacing w:val="9"/>
          <w:sz w:val="25"/>
          <w:szCs w:val="25"/>
          <w:shd w:val="clear" w:color="auto" w:fill="FFFFFF"/>
        </w:rPr>
      </w:pPr>
      <w:r>
        <w:rPr>
          <w:rStyle w:val="a8"/>
          <w:rFonts w:cs="微软雅黑" w:hint="eastAsia"/>
          <w:spacing w:val="9"/>
          <w:sz w:val="25"/>
          <w:szCs w:val="25"/>
          <w:shd w:val="clear" w:color="auto" w:fill="FFFFFF"/>
        </w:rPr>
        <w:t>1</w:t>
      </w:r>
      <w:r>
        <w:rPr>
          <w:rStyle w:val="a8"/>
          <w:rFonts w:cs="微软雅黑" w:hint="eastAsia"/>
          <w:spacing w:val="9"/>
          <w:sz w:val="25"/>
          <w:szCs w:val="25"/>
          <w:shd w:val="clear" w:color="auto" w:fill="FFFFFF"/>
        </w:rPr>
        <w:t>月</w:t>
      </w:r>
      <w:r>
        <w:rPr>
          <w:rStyle w:val="a8"/>
          <w:rFonts w:cs="微软雅黑" w:hint="eastAsia"/>
          <w:spacing w:val="9"/>
          <w:sz w:val="25"/>
          <w:szCs w:val="25"/>
          <w:shd w:val="clear" w:color="auto" w:fill="FFFFFF"/>
        </w:rPr>
        <w:t>1</w:t>
      </w:r>
      <w:r>
        <w:rPr>
          <w:rStyle w:val="a8"/>
          <w:rFonts w:cs="微软雅黑" w:hint="eastAsia"/>
          <w:spacing w:val="9"/>
          <w:sz w:val="25"/>
          <w:szCs w:val="25"/>
          <w:shd w:val="clear" w:color="auto" w:fill="FFFFFF"/>
        </w:rPr>
        <w:t>日</w:t>
      </w:r>
      <w:r>
        <w:rPr>
          <w:rStyle w:val="a8"/>
          <w:rFonts w:cs="微软雅黑" w:hint="eastAsia"/>
          <w:spacing w:val="9"/>
          <w:sz w:val="25"/>
          <w:szCs w:val="25"/>
          <w:shd w:val="clear" w:color="auto" w:fill="FFFFFF"/>
        </w:rPr>
        <w:t xml:space="preserve">                      </w:t>
      </w:r>
      <w:r>
        <w:rPr>
          <w:rStyle w:val="a8"/>
          <w:rFonts w:cs="微软雅黑" w:hint="eastAsia"/>
          <w:spacing w:val="9"/>
          <w:sz w:val="25"/>
          <w:szCs w:val="25"/>
          <w:shd w:val="clear" w:color="auto" w:fill="FFFFFF"/>
        </w:rPr>
        <w:t xml:space="preserve"> </w:t>
      </w:r>
      <w:r>
        <w:rPr>
          <w:rStyle w:val="a8"/>
          <w:rFonts w:cs="微软雅黑" w:hint="eastAsia"/>
          <w:spacing w:val="9"/>
          <w:sz w:val="25"/>
          <w:szCs w:val="25"/>
          <w:shd w:val="clear" w:color="auto" w:fill="FFFFFF"/>
        </w:rPr>
        <w:t xml:space="preserve"> </w:t>
      </w:r>
      <w:r>
        <w:rPr>
          <w:rStyle w:val="a8"/>
          <w:rFonts w:cs="微软雅黑" w:hint="eastAsia"/>
          <w:spacing w:val="9"/>
          <w:sz w:val="25"/>
          <w:szCs w:val="25"/>
          <w:shd w:val="clear" w:color="auto" w:fill="FFFFFF"/>
        </w:rPr>
        <w:t>上半年</w:t>
      </w:r>
      <w:r>
        <w:rPr>
          <w:rStyle w:val="a8"/>
          <w:rFonts w:cs="微软雅黑" w:hint="eastAsia"/>
          <w:spacing w:val="9"/>
          <w:sz w:val="25"/>
          <w:szCs w:val="25"/>
          <w:shd w:val="clear" w:color="auto" w:fill="FFFFFF"/>
        </w:rPr>
        <w:t>女</w:t>
      </w:r>
      <w:r>
        <w:rPr>
          <w:rStyle w:val="a8"/>
          <w:rFonts w:cs="微软雅黑" w:hint="eastAsia"/>
          <w:spacing w:val="9"/>
          <w:sz w:val="25"/>
          <w:szCs w:val="25"/>
          <w:shd w:val="clear" w:color="auto" w:fill="FFFFFF"/>
        </w:rPr>
        <w:t>青年网上报名</w:t>
      </w:r>
    </w:p>
    <w:p w:rsidR="00D973AF" w:rsidRDefault="00D973AF" w:rsidP="00D973AF">
      <w:pPr>
        <w:adjustRightInd w:val="0"/>
        <w:snapToGrid w:val="0"/>
        <w:spacing w:line="560" w:lineRule="exact"/>
        <w:rPr>
          <w:rStyle w:val="a8"/>
          <w:rFonts w:cs="微软雅黑" w:hint="eastAsia"/>
          <w:spacing w:val="9"/>
          <w:sz w:val="25"/>
          <w:szCs w:val="25"/>
          <w:shd w:val="clear" w:color="auto" w:fill="FFFFFF"/>
        </w:rPr>
      </w:pPr>
      <w:r>
        <w:rPr>
          <w:rStyle w:val="a8"/>
          <w:rFonts w:cs="微软雅黑" w:hint="eastAsia"/>
          <w:spacing w:val="9"/>
          <w:sz w:val="25"/>
          <w:szCs w:val="25"/>
          <w:shd w:val="clear" w:color="auto" w:fill="FFFFFF"/>
        </w:rPr>
        <w:t>2</w:t>
      </w:r>
      <w:r>
        <w:rPr>
          <w:rStyle w:val="a8"/>
          <w:rFonts w:cs="微软雅黑" w:hint="eastAsia"/>
          <w:spacing w:val="9"/>
          <w:sz w:val="25"/>
          <w:szCs w:val="25"/>
          <w:shd w:val="clear" w:color="auto" w:fill="FFFFFF"/>
        </w:rPr>
        <w:t>月</w:t>
      </w:r>
      <w:r>
        <w:rPr>
          <w:rStyle w:val="a8"/>
          <w:rFonts w:cs="微软雅黑" w:hint="eastAsia"/>
          <w:spacing w:val="9"/>
          <w:sz w:val="25"/>
          <w:szCs w:val="25"/>
          <w:shd w:val="clear" w:color="auto" w:fill="FFFFFF"/>
        </w:rPr>
        <w:t>10</w:t>
      </w:r>
      <w:r>
        <w:rPr>
          <w:rStyle w:val="a8"/>
          <w:rFonts w:cs="微软雅黑" w:hint="eastAsia"/>
          <w:spacing w:val="9"/>
          <w:sz w:val="25"/>
          <w:szCs w:val="25"/>
          <w:shd w:val="clear" w:color="auto" w:fill="FFFFFF"/>
        </w:rPr>
        <w:t>日</w:t>
      </w:r>
      <w:r>
        <w:rPr>
          <w:rStyle w:val="a8"/>
          <w:rFonts w:cs="微软雅黑" w:hint="eastAsia"/>
          <w:spacing w:val="9"/>
          <w:sz w:val="25"/>
          <w:szCs w:val="25"/>
          <w:shd w:val="clear" w:color="auto" w:fill="FFFFFF"/>
        </w:rPr>
        <w:t>18</w:t>
      </w:r>
      <w:r>
        <w:rPr>
          <w:rStyle w:val="a8"/>
          <w:rFonts w:cs="微软雅黑" w:hint="eastAsia"/>
          <w:spacing w:val="9"/>
          <w:sz w:val="25"/>
          <w:szCs w:val="25"/>
          <w:shd w:val="clear" w:color="auto" w:fill="FFFFFF"/>
        </w:rPr>
        <w:t>时</w:t>
      </w:r>
      <w:r>
        <w:rPr>
          <w:rStyle w:val="a8"/>
          <w:rFonts w:cs="微软雅黑" w:hint="eastAsia"/>
          <w:spacing w:val="9"/>
          <w:sz w:val="25"/>
          <w:szCs w:val="25"/>
          <w:shd w:val="clear" w:color="auto" w:fill="FFFFFF"/>
        </w:rPr>
        <w:t xml:space="preserve">                  </w:t>
      </w:r>
      <w:r>
        <w:rPr>
          <w:rStyle w:val="a8"/>
          <w:rFonts w:cs="微软雅黑" w:hint="eastAsia"/>
          <w:spacing w:val="9"/>
          <w:sz w:val="25"/>
          <w:szCs w:val="25"/>
          <w:shd w:val="clear" w:color="auto" w:fill="FFFFFF"/>
        </w:rPr>
        <w:t>上半年</w:t>
      </w:r>
      <w:r>
        <w:rPr>
          <w:rStyle w:val="a8"/>
          <w:rFonts w:cs="微软雅黑" w:hint="eastAsia"/>
          <w:spacing w:val="9"/>
          <w:sz w:val="25"/>
          <w:szCs w:val="25"/>
          <w:shd w:val="clear" w:color="auto" w:fill="FFFFFF"/>
        </w:rPr>
        <w:t>女</w:t>
      </w:r>
      <w:r>
        <w:rPr>
          <w:rStyle w:val="a8"/>
          <w:rFonts w:cs="微软雅黑" w:hint="eastAsia"/>
          <w:spacing w:val="9"/>
          <w:sz w:val="25"/>
          <w:szCs w:val="25"/>
          <w:shd w:val="clear" w:color="auto" w:fill="FFFFFF"/>
        </w:rPr>
        <w:t>青年网上报名截止</w:t>
      </w:r>
    </w:p>
    <w:p w:rsidR="00D973AF" w:rsidRDefault="00D973AF" w:rsidP="00D973AF">
      <w:pPr>
        <w:adjustRightInd w:val="0"/>
        <w:snapToGrid w:val="0"/>
        <w:spacing w:line="560" w:lineRule="exact"/>
        <w:rPr>
          <w:rStyle w:val="a8"/>
          <w:rFonts w:cs="微软雅黑" w:hint="eastAsia"/>
          <w:spacing w:val="9"/>
          <w:sz w:val="25"/>
          <w:szCs w:val="25"/>
          <w:shd w:val="clear" w:color="auto" w:fill="FFFFFF"/>
        </w:rPr>
      </w:pPr>
      <w:r>
        <w:rPr>
          <w:rStyle w:val="a8"/>
          <w:rFonts w:cs="微软雅黑" w:hint="eastAsia"/>
          <w:spacing w:val="9"/>
          <w:sz w:val="25"/>
          <w:szCs w:val="25"/>
          <w:shd w:val="clear" w:color="auto" w:fill="FFFFFF"/>
        </w:rPr>
        <w:t>12</w:t>
      </w:r>
      <w:r>
        <w:rPr>
          <w:rStyle w:val="a8"/>
          <w:rFonts w:cs="微软雅黑" w:hint="eastAsia"/>
          <w:spacing w:val="9"/>
          <w:sz w:val="25"/>
          <w:szCs w:val="25"/>
          <w:shd w:val="clear" w:color="auto" w:fill="FFFFFF"/>
        </w:rPr>
        <w:t>月</w:t>
      </w:r>
      <w:r>
        <w:rPr>
          <w:rStyle w:val="a8"/>
          <w:rFonts w:cs="微软雅黑" w:hint="eastAsia"/>
          <w:spacing w:val="9"/>
          <w:sz w:val="25"/>
          <w:szCs w:val="25"/>
          <w:shd w:val="clear" w:color="auto" w:fill="FFFFFF"/>
        </w:rPr>
        <w:t>1</w:t>
      </w:r>
      <w:r>
        <w:rPr>
          <w:rStyle w:val="a8"/>
          <w:rFonts w:cs="微软雅黑" w:hint="eastAsia"/>
          <w:spacing w:val="9"/>
          <w:sz w:val="25"/>
          <w:szCs w:val="25"/>
          <w:shd w:val="clear" w:color="auto" w:fill="FFFFFF"/>
        </w:rPr>
        <w:t>日</w:t>
      </w:r>
      <w:r>
        <w:rPr>
          <w:rStyle w:val="a8"/>
          <w:rFonts w:cs="微软雅黑" w:hint="eastAsia"/>
          <w:spacing w:val="9"/>
          <w:sz w:val="25"/>
          <w:szCs w:val="25"/>
          <w:shd w:val="clear" w:color="auto" w:fill="FFFFFF"/>
        </w:rPr>
        <w:t xml:space="preserve">                       </w:t>
      </w:r>
      <w:r>
        <w:rPr>
          <w:rStyle w:val="a8"/>
          <w:rFonts w:cs="微软雅黑" w:hint="eastAsia"/>
          <w:spacing w:val="9"/>
          <w:sz w:val="25"/>
          <w:szCs w:val="25"/>
          <w:shd w:val="clear" w:color="auto" w:fill="FFFFFF"/>
        </w:rPr>
        <w:t>下</w:t>
      </w:r>
      <w:r>
        <w:rPr>
          <w:rStyle w:val="a8"/>
          <w:rFonts w:cs="微软雅黑" w:hint="eastAsia"/>
          <w:spacing w:val="9"/>
          <w:sz w:val="25"/>
          <w:szCs w:val="25"/>
          <w:shd w:val="clear" w:color="auto" w:fill="FFFFFF"/>
        </w:rPr>
        <w:t>半年男青年网上报名</w:t>
      </w:r>
    </w:p>
    <w:p w:rsidR="00D973AF" w:rsidRDefault="00D973AF" w:rsidP="00D973AF">
      <w:pPr>
        <w:adjustRightInd w:val="0"/>
        <w:snapToGrid w:val="0"/>
        <w:spacing w:line="560" w:lineRule="exact"/>
        <w:rPr>
          <w:rStyle w:val="a8"/>
          <w:rFonts w:cs="微软雅黑" w:hint="eastAsia"/>
          <w:spacing w:val="9"/>
          <w:sz w:val="25"/>
          <w:szCs w:val="25"/>
          <w:shd w:val="clear" w:color="auto" w:fill="FFFFFF"/>
        </w:rPr>
      </w:pPr>
      <w:r>
        <w:rPr>
          <w:rStyle w:val="a8"/>
          <w:rFonts w:cs="微软雅黑" w:hint="eastAsia"/>
          <w:spacing w:val="9"/>
          <w:sz w:val="25"/>
          <w:szCs w:val="25"/>
          <w:shd w:val="clear" w:color="auto" w:fill="FFFFFF"/>
        </w:rPr>
        <w:t>8</w:t>
      </w:r>
      <w:r>
        <w:rPr>
          <w:rStyle w:val="a8"/>
          <w:rFonts w:cs="微软雅黑" w:hint="eastAsia"/>
          <w:spacing w:val="9"/>
          <w:sz w:val="25"/>
          <w:szCs w:val="25"/>
          <w:shd w:val="clear" w:color="auto" w:fill="FFFFFF"/>
        </w:rPr>
        <w:t>月</w:t>
      </w:r>
      <w:r>
        <w:rPr>
          <w:rStyle w:val="a8"/>
          <w:rFonts w:cs="微软雅黑" w:hint="eastAsia"/>
          <w:spacing w:val="9"/>
          <w:sz w:val="25"/>
          <w:szCs w:val="25"/>
          <w:shd w:val="clear" w:color="auto" w:fill="FFFFFF"/>
        </w:rPr>
        <w:t>10</w:t>
      </w:r>
      <w:r>
        <w:rPr>
          <w:rStyle w:val="a8"/>
          <w:rFonts w:cs="微软雅黑" w:hint="eastAsia"/>
          <w:spacing w:val="9"/>
          <w:sz w:val="25"/>
          <w:szCs w:val="25"/>
          <w:shd w:val="clear" w:color="auto" w:fill="FFFFFF"/>
        </w:rPr>
        <w:t>日</w:t>
      </w:r>
      <w:r>
        <w:rPr>
          <w:rStyle w:val="a8"/>
          <w:rFonts w:cs="微软雅黑" w:hint="eastAsia"/>
          <w:spacing w:val="9"/>
          <w:sz w:val="25"/>
          <w:szCs w:val="25"/>
          <w:shd w:val="clear" w:color="auto" w:fill="FFFFFF"/>
        </w:rPr>
        <w:t>18</w:t>
      </w:r>
      <w:r>
        <w:rPr>
          <w:rStyle w:val="a8"/>
          <w:rFonts w:cs="微软雅黑" w:hint="eastAsia"/>
          <w:spacing w:val="9"/>
          <w:sz w:val="25"/>
          <w:szCs w:val="25"/>
          <w:shd w:val="clear" w:color="auto" w:fill="FFFFFF"/>
        </w:rPr>
        <w:t>时</w:t>
      </w:r>
      <w:r>
        <w:rPr>
          <w:rStyle w:val="a8"/>
          <w:rFonts w:cs="微软雅黑" w:hint="eastAsia"/>
          <w:spacing w:val="9"/>
          <w:sz w:val="25"/>
          <w:szCs w:val="25"/>
          <w:shd w:val="clear" w:color="auto" w:fill="FFFFFF"/>
        </w:rPr>
        <w:t xml:space="preserve">                  </w:t>
      </w:r>
      <w:r>
        <w:rPr>
          <w:rStyle w:val="a8"/>
          <w:rFonts w:cs="微软雅黑" w:hint="eastAsia"/>
          <w:spacing w:val="9"/>
          <w:sz w:val="25"/>
          <w:szCs w:val="25"/>
          <w:shd w:val="clear" w:color="auto" w:fill="FFFFFF"/>
        </w:rPr>
        <w:t>下</w:t>
      </w:r>
      <w:r>
        <w:rPr>
          <w:rStyle w:val="a8"/>
          <w:rFonts w:cs="微软雅黑" w:hint="eastAsia"/>
          <w:spacing w:val="9"/>
          <w:sz w:val="25"/>
          <w:szCs w:val="25"/>
          <w:shd w:val="clear" w:color="auto" w:fill="FFFFFF"/>
        </w:rPr>
        <w:t>半年男青年网上报名截止</w:t>
      </w:r>
    </w:p>
    <w:p w:rsidR="00D973AF" w:rsidRDefault="00D973AF" w:rsidP="00D973AF">
      <w:pPr>
        <w:adjustRightInd w:val="0"/>
        <w:snapToGrid w:val="0"/>
        <w:spacing w:line="560" w:lineRule="exact"/>
        <w:rPr>
          <w:rStyle w:val="a8"/>
          <w:rFonts w:cs="微软雅黑" w:hint="eastAsia"/>
          <w:spacing w:val="9"/>
          <w:sz w:val="25"/>
          <w:szCs w:val="25"/>
          <w:shd w:val="clear" w:color="auto" w:fill="FFFFFF"/>
        </w:rPr>
      </w:pPr>
      <w:r>
        <w:rPr>
          <w:rStyle w:val="a8"/>
          <w:rFonts w:cs="微软雅黑" w:hint="eastAsia"/>
          <w:spacing w:val="9"/>
          <w:sz w:val="25"/>
          <w:szCs w:val="25"/>
          <w:shd w:val="clear" w:color="auto" w:fill="FFFFFF"/>
        </w:rPr>
        <w:t>7</w:t>
      </w:r>
      <w:r>
        <w:rPr>
          <w:rStyle w:val="a8"/>
          <w:rFonts w:cs="微软雅黑" w:hint="eastAsia"/>
          <w:spacing w:val="9"/>
          <w:sz w:val="25"/>
          <w:szCs w:val="25"/>
          <w:shd w:val="clear" w:color="auto" w:fill="FFFFFF"/>
        </w:rPr>
        <w:t>月</w:t>
      </w:r>
      <w:r>
        <w:rPr>
          <w:rStyle w:val="a8"/>
          <w:rFonts w:cs="微软雅黑" w:hint="eastAsia"/>
          <w:spacing w:val="9"/>
          <w:sz w:val="25"/>
          <w:szCs w:val="25"/>
          <w:shd w:val="clear" w:color="auto" w:fill="FFFFFF"/>
        </w:rPr>
        <w:t>1</w:t>
      </w:r>
      <w:r>
        <w:rPr>
          <w:rStyle w:val="a8"/>
          <w:rFonts w:cs="微软雅黑" w:hint="eastAsia"/>
          <w:spacing w:val="9"/>
          <w:sz w:val="25"/>
          <w:szCs w:val="25"/>
          <w:shd w:val="clear" w:color="auto" w:fill="FFFFFF"/>
        </w:rPr>
        <w:t>日</w:t>
      </w:r>
      <w:r>
        <w:rPr>
          <w:rStyle w:val="a8"/>
          <w:rFonts w:cs="微软雅黑" w:hint="eastAsia"/>
          <w:spacing w:val="9"/>
          <w:sz w:val="25"/>
          <w:szCs w:val="25"/>
          <w:shd w:val="clear" w:color="auto" w:fill="FFFFFF"/>
        </w:rPr>
        <w:t xml:space="preserve">                     </w:t>
      </w:r>
      <w:r>
        <w:rPr>
          <w:rStyle w:val="a8"/>
          <w:rFonts w:cs="微软雅黑" w:hint="eastAsia"/>
          <w:spacing w:val="9"/>
          <w:sz w:val="25"/>
          <w:szCs w:val="25"/>
          <w:shd w:val="clear" w:color="auto" w:fill="FFFFFF"/>
        </w:rPr>
        <w:t xml:space="preserve"> </w:t>
      </w:r>
      <w:r>
        <w:rPr>
          <w:rStyle w:val="a8"/>
          <w:rFonts w:cs="微软雅黑" w:hint="eastAsia"/>
          <w:spacing w:val="9"/>
          <w:sz w:val="25"/>
          <w:szCs w:val="25"/>
          <w:shd w:val="clear" w:color="auto" w:fill="FFFFFF"/>
        </w:rPr>
        <w:t xml:space="preserve">  </w:t>
      </w:r>
      <w:r>
        <w:rPr>
          <w:rStyle w:val="a8"/>
          <w:rFonts w:cs="微软雅黑" w:hint="eastAsia"/>
          <w:spacing w:val="9"/>
          <w:sz w:val="25"/>
          <w:szCs w:val="25"/>
          <w:shd w:val="clear" w:color="auto" w:fill="FFFFFF"/>
        </w:rPr>
        <w:t>下</w:t>
      </w:r>
      <w:r>
        <w:rPr>
          <w:rStyle w:val="a8"/>
          <w:rFonts w:cs="微软雅黑" w:hint="eastAsia"/>
          <w:spacing w:val="9"/>
          <w:sz w:val="25"/>
          <w:szCs w:val="25"/>
          <w:shd w:val="clear" w:color="auto" w:fill="FFFFFF"/>
        </w:rPr>
        <w:t>半年女青年网上报名</w:t>
      </w:r>
    </w:p>
    <w:p w:rsidR="00D973AF" w:rsidRDefault="00D973AF" w:rsidP="00D973AF">
      <w:pPr>
        <w:adjustRightInd w:val="0"/>
        <w:snapToGrid w:val="0"/>
        <w:spacing w:line="560" w:lineRule="exact"/>
        <w:rPr>
          <w:rStyle w:val="a8"/>
          <w:rFonts w:cs="微软雅黑" w:hint="eastAsia"/>
          <w:spacing w:val="9"/>
          <w:sz w:val="25"/>
          <w:szCs w:val="25"/>
          <w:shd w:val="clear" w:color="auto" w:fill="FFFFFF"/>
        </w:rPr>
      </w:pPr>
      <w:r>
        <w:rPr>
          <w:rStyle w:val="a8"/>
          <w:rFonts w:cs="微软雅黑" w:hint="eastAsia"/>
          <w:spacing w:val="9"/>
          <w:sz w:val="25"/>
          <w:szCs w:val="25"/>
          <w:shd w:val="clear" w:color="auto" w:fill="FFFFFF"/>
        </w:rPr>
        <w:t>8</w:t>
      </w:r>
      <w:r>
        <w:rPr>
          <w:rStyle w:val="a8"/>
          <w:rFonts w:cs="微软雅黑" w:hint="eastAsia"/>
          <w:spacing w:val="9"/>
          <w:sz w:val="25"/>
          <w:szCs w:val="25"/>
          <w:shd w:val="clear" w:color="auto" w:fill="FFFFFF"/>
        </w:rPr>
        <w:t>月</w:t>
      </w:r>
      <w:r>
        <w:rPr>
          <w:rStyle w:val="a8"/>
          <w:rFonts w:cs="微软雅黑" w:hint="eastAsia"/>
          <w:spacing w:val="9"/>
          <w:sz w:val="25"/>
          <w:szCs w:val="25"/>
          <w:shd w:val="clear" w:color="auto" w:fill="FFFFFF"/>
        </w:rPr>
        <w:t>1</w:t>
      </w:r>
      <w:r>
        <w:rPr>
          <w:rStyle w:val="a8"/>
          <w:rFonts w:cs="微软雅黑" w:hint="eastAsia"/>
          <w:spacing w:val="9"/>
          <w:sz w:val="25"/>
          <w:szCs w:val="25"/>
          <w:shd w:val="clear" w:color="auto" w:fill="FFFFFF"/>
        </w:rPr>
        <w:t>0</w:t>
      </w:r>
      <w:r>
        <w:rPr>
          <w:rStyle w:val="a8"/>
          <w:rFonts w:cs="微软雅黑" w:hint="eastAsia"/>
          <w:spacing w:val="9"/>
          <w:sz w:val="25"/>
          <w:szCs w:val="25"/>
          <w:shd w:val="clear" w:color="auto" w:fill="FFFFFF"/>
        </w:rPr>
        <w:t>日</w:t>
      </w:r>
      <w:r>
        <w:rPr>
          <w:rStyle w:val="a8"/>
          <w:rFonts w:cs="微软雅黑" w:hint="eastAsia"/>
          <w:spacing w:val="9"/>
          <w:sz w:val="25"/>
          <w:szCs w:val="25"/>
          <w:shd w:val="clear" w:color="auto" w:fill="FFFFFF"/>
        </w:rPr>
        <w:t>18</w:t>
      </w:r>
      <w:r>
        <w:rPr>
          <w:rStyle w:val="a8"/>
          <w:rFonts w:cs="微软雅黑" w:hint="eastAsia"/>
          <w:spacing w:val="9"/>
          <w:sz w:val="25"/>
          <w:szCs w:val="25"/>
          <w:shd w:val="clear" w:color="auto" w:fill="FFFFFF"/>
        </w:rPr>
        <w:t>时</w:t>
      </w:r>
      <w:r>
        <w:rPr>
          <w:rStyle w:val="a8"/>
          <w:rFonts w:cs="微软雅黑" w:hint="eastAsia"/>
          <w:spacing w:val="9"/>
          <w:sz w:val="25"/>
          <w:szCs w:val="25"/>
          <w:shd w:val="clear" w:color="auto" w:fill="FFFFFF"/>
        </w:rPr>
        <w:t xml:space="preserve">                  </w:t>
      </w:r>
      <w:r>
        <w:rPr>
          <w:rStyle w:val="a8"/>
          <w:rFonts w:cs="微软雅黑" w:hint="eastAsia"/>
          <w:spacing w:val="9"/>
          <w:sz w:val="25"/>
          <w:szCs w:val="25"/>
          <w:shd w:val="clear" w:color="auto" w:fill="FFFFFF"/>
        </w:rPr>
        <w:t>下</w:t>
      </w:r>
      <w:r>
        <w:rPr>
          <w:rStyle w:val="a8"/>
          <w:rFonts w:cs="微软雅黑" w:hint="eastAsia"/>
          <w:spacing w:val="9"/>
          <w:sz w:val="25"/>
          <w:szCs w:val="25"/>
          <w:shd w:val="clear" w:color="auto" w:fill="FFFFFF"/>
        </w:rPr>
        <w:t>半年女青年网上报名截止</w:t>
      </w:r>
    </w:p>
    <w:p w:rsidR="00D973AF" w:rsidRDefault="00D973AF" w:rsidP="001668A7">
      <w:pPr>
        <w:adjustRightInd w:val="0"/>
        <w:snapToGrid w:val="0"/>
        <w:spacing w:line="560" w:lineRule="exact"/>
        <w:rPr>
          <w:rStyle w:val="a8"/>
          <w:rFonts w:cs="微软雅黑" w:hint="eastAsia"/>
          <w:spacing w:val="9"/>
          <w:sz w:val="25"/>
          <w:szCs w:val="25"/>
          <w:shd w:val="clear" w:color="auto" w:fill="FFFFFF"/>
        </w:rPr>
      </w:pPr>
      <w:r>
        <w:rPr>
          <w:rStyle w:val="a8"/>
          <w:rFonts w:cs="微软雅黑" w:hint="eastAsia"/>
          <w:spacing w:val="9"/>
          <w:sz w:val="25"/>
          <w:szCs w:val="25"/>
          <w:shd w:val="clear" w:color="auto" w:fill="FFFFFF"/>
        </w:rPr>
        <w:t>说明：</w:t>
      </w:r>
    </w:p>
    <w:p w:rsidR="00D973AF" w:rsidRDefault="00D973AF" w:rsidP="001668A7">
      <w:pPr>
        <w:adjustRightInd w:val="0"/>
        <w:snapToGrid w:val="0"/>
        <w:spacing w:line="560" w:lineRule="exact"/>
        <w:rPr>
          <w:rStyle w:val="a8"/>
          <w:rFonts w:cs="微软雅黑" w:hint="eastAsia"/>
          <w:spacing w:val="9"/>
          <w:sz w:val="25"/>
          <w:szCs w:val="25"/>
          <w:shd w:val="clear" w:color="auto" w:fill="FFFFFF"/>
        </w:rPr>
      </w:pPr>
      <w:r>
        <w:rPr>
          <w:rStyle w:val="a8"/>
          <w:rFonts w:cs="微软雅黑" w:hint="eastAsia"/>
          <w:spacing w:val="9"/>
          <w:sz w:val="25"/>
          <w:szCs w:val="25"/>
          <w:shd w:val="clear" w:color="auto" w:fill="FFFFFF"/>
        </w:rPr>
        <w:t>1.</w:t>
      </w:r>
      <w:r w:rsidR="008C4750">
        <w:rPr>
          <w:rStyle w:val="a8"/>
          <w:rFonts w:cs="微软雅黑" w:hint="eastAsia"/>
          <w:spacing w:val="9"/>
          <w:sz w:val="25"/>
          <w:szCs w:val="25"/>
          <w:shd w:val="clear" w:color="auto" w:fill="FFFFFF"/>
        </w:rPr>
        <w:t>男兵报名前须完成兵役登记。</w:t>
      </w:r>
    </w:p>
    <w:p w:rsidR="008C4750" w:rsidRDefault="008C4750" w:rsidP="001668A7">
      <w:pPr>
        <w:adjustRightInd w:val="0"/>
        <w:snapToGrid w:val="0"/>
        <w:spacing w:line="560" w:lineRule="exact"/>
        <w:rPr>
          <w:rStyle w:val="a8"/>
          <w:rFonts w:cs="微软雅黑" w:hint="eastAsia"/>
          <w:spacing w:val="9"/>
          <w:sz w:val="25"/>
          <w:szCs w:val="25"/>
          <w:shd w:val="clear" w:color="auto" w:fill="FFFFFF"/>
        </w:rPr>
      </w:pPr>
      <w:r>
        <w:rPr>
          <w:rStyle w:val="a8"/>
          <w:rFonts w:cs="微软雅黑" w:hint="eastAsia"/>
          <w:spacing w:val="9"/>
          <w:sz w:val="25"/>
          <w:szCs w:val="25"/>
          <w:shd w:val="clear" w:color="auto" w:fill="FFFFFF"/>
        </w:rPr>
        <w:t>2.</w:t>
      </w:r>
      <w:r>
        <w:rPr>
          <w:rStyle w:val="a8"/>
          <w:rFonts w:cs="微软雅黑" w:hint="eastAsia"/>
          <w:spacing w:val="9"/>
          <w:sz w:val="25"/>
          <w:szCs w:val="25"/>
          <w:shd w:val="clear" w:color="auto" w:fill="FFFFFF"/>
        </w:rPr>
        <w:t>已经进行过兵役登记，有参军意愿的可直接参军网上应征报名。</w:t>
      </w:r>
    </w:p>
    <w:p w:rsidR="008C4750" w:rsidRDefault="008C4750" w:rsidP="001668A7">
      <w:pPr>
        <w:adjustRightInd w:val="0"/>
        <w:snapToGrid w:val="0"/>
        <w:spacing w:line="560" w:lineRule="exact"/>
        <w:rPr>
          <w:rStyle w:val="a8"/>
          <w:rFonts w:cs="微软雅黑" w:hint="eastAsia"/>
          <w:spacing w:val="9"/>
          <w:sz w:val="25"/>
          <w:szCs w:val="25"/>
          <w:shd w:val="clear" w:color="auto" w:fill="FFFFFF"/>
        </w:rPr>
      </w:pPr>
      <w:r>
        <w:rPr>
          <w:rStyle w:val="a8"/>
          <w:rFonts w:cs="微软雅黑" w:hint="eastAsia"/>
          <w:spacing w:val="9"/>
          <w:sz w:val="25"/>
          <w:szCs w:val="25"/>
          <w:shd w:val="clear" w:color="auto" w:fill="FFFFFF"/>
        </w:rPr>
        <w:t>3.</w:t>
      </w:r>
      <w:r>
        <w:rPr>
          <w:rStyle w:val="a8"/>
          <w:rFonts w:cs="微软雅黑" w:hint="eastAsia"/>
          <w:spacing w:val="9"/>
          <w:sz w:val="25"/>
          <w:szCs w:val="25"/>
          <w:shd w:val="clear" w:color="auto" w:fill="FFFFFF"/>
        </w:rPr>
        <w:t>每年兵役登记时间：</w:t>
      </w:r>
      <w:r>
        <w:rPr>
          <w:rStyle w:val="a8"/>
          <w:rFonts w:cs="微软雅黑" w:hint="eastAsia"/>
          <w:spacing w:val="9"/>
          <w:sz w:val="25"/>
          <w:szCs w:val="25"/>
          <w:shd w:val="clear" w:color="auto" w:fill="FFFFFF"/>
        </w:rPr>
        <w:t>1</w:t>
      </w:r>
      <w:r>
        <w:rPr>
          <w:rStyle w:val="a8"/>
          <w:rFonts w:cs="微软雅黑" w:hint="eastAsia"/>
          <w:spacing w:val="9"/>
          <w:sz w:val="25"/>
          <w:szCs w:val="25"/>
          <w:shd w:val="clear" w:color="auto" w:fill="FFFFFF"/>
        </w:rPr>
        <w:t>月</w:t>
      </w:r>
      <w:r>
        <w:rPr>
          <w:rStyle w:val="a8"/>
          <w:rFonts w:cs="微软雅黑" w:hint="eastAsia"/>
          <w:spacing w:val="9"/>
          <w:sz w:val="25"/>
          <w:szCs w:val="25"/>
          <w:shd w:val="clear" w:color="auto" w:fill="FFFFFF"/>
        </w:rPr>
        <w:t>1</w:t>
      </w:r>
      <w:r>
        <w:rPr>
          <w:rStyle w:val="a8"/>
          <w:rFonts w:cs="微软雅黑" w:hint="eastAsia"/>
          <w:spacing w:val="9"/>
          <w:sz w:val="25"/>
          <w:szCs w:val="25"/>
          <w:shd w:val="clear" w:color="auto" w:fill="FFFFFF"/>
        </w:rPr>
        <w:t>日至</w:t>
      </w:r>
      <w:r>
        <w:rPr>
          <w:rStyle w:val="a8"/>
          <w:rFonts w:cs="微软雅黑" w:hint="eastAsia"/>
          <w:spacing w:val="9"/>
          <w:sz w:val="25"/>
          <w:szCs w:val="25"/>
          <w:shd w:val="clear" w:color="auto" w:fill="FFFFFF"/>
        </w:rPr>
        <w:t>6</w:t>
      </w:r>
      <w:r>
        <w:rPr>
          <w:rStyle w:val="a8"/>
          <w:rFonts w:cs="微软雅黑" w:hint="eastAsia"/>
          <w:spacing w:val="9"/>
          <w:sz w:val="25"/>
          <w:szCs w:val="25"/>
          <w:shd w:val="clear" w:color="auto" w:fill="FFFFFF"/>
        </w:rPr>
        <w:t>月</w:t>
      </w:r>
      <w:r>
        <w:rPr>
          <w:rStyle w:val="a8"/>
          <w:rFonts w:cs="微软雅黑" w:hint="eastAsia"/>
          <w:spacing w:val="9"/>
          <w:sz w:val="25"/>
          <w:szCs w:val="25"/>
          <w:shd w:val="clear" w:color="auto" w:fill="FFFFFF"/>
        </w:rPr>
        <w:t>30</w:t>
      </w:r>
      <w:r>
        <w:rPr>
          <w:rStyle w:val="a8"/>
          <w:rFonts w:cs="微软雅黑" w:hint="eastAsia"/>
          <w:spacing w:val="9"/>
          <w:sz w:val="25"/>
          <w:szCs w:val="25"/>
          <w:shd w:val="clear" w:color="auto" w:fill="FFFFFF"/>
        </w:rPr>
        <w:t>日。</w:t>
      </w:r>
    </w:p>
    <w:p w:rsidR="008C4750" w:rsidRDefault="008C4750" w:rsidP="001668A7">
      <w:pPr>
        <w:adjustRightInd w:val="0"/>
        <w:snapToGrid w:val="0"/>
        <w:spacing w:line="560" w:lineRule="exact"/>
        <w:rPr>
          <w:rStyle w:val="a8"/>
          <w:rFonts w:cs="微软雅黑" w:hint="eastAsia"/>
          <w:spacing w:val="9"/>
          <w:sz w:val="25"/>
          <w:szCs w:val="25"/>
          <w:shd w:val="clear" w:color="auto" w:fill="FFFFFF"/>
        </w:rPr>
      </w:pPr>
      <w:r>
        <w:rPr>
          <w:rStyle w:val="a8"/>
          <w:rFonts w:cs="微软雅黑" w:hint="eastAsia"/>
          <w:spacing w:val="9"/>
          <w:sz w:val="25"/>
          <w:szCs w:val="25"/>
          <w:shd w:val="clear" w:color="auto" w:fill="FFFFFF"/>
        </w:rPr>
        <w:t>4.</w:t>
      </w:r>
      <w:r>
        <w:rPr>
          <w:rStyle w:val="a8"/>
          <w:rFonts w:cs="微软雅黑" w:hint="eastAsia"/>
          <w:spacing w:val="9"/>
          <w:sz w:val="25"/>
          <w:szCs w:val="25"/>
          <w:shd w:val="clear" w:color="auto" w:fill="FFFFFF"/>
        </w:rPr>
        <w:t>应征报名时间：</w:t>
      </w:r>
    </w:p>
    <w:p w:rsidR="008C4750" w:rsidRDefault="008C4750" w:rsidP="001668A7">
      <w:pPr>
        <w:adjustRightInd w:val="0"/>
        <w:snapToGrid w:val="0"/>
        <w:spacing w:line="560" w:lineRule="exact"/>
        <w:rPr>
          <w:rStyle w:val="a8"/>
          <w:rFonts w:cs="微软雅黑" w:hint="eastAsia"/>
          <w:spacing w:val="9"/>
          <w:sz w:val="25"/>
          <w:szCs w:val="25"/>
          <w:shd w:val="clear" w:color="auto" w:fill="FFFFFF"/>
        </w:rPr>
      </w:pPr>
      <w:r>
        <w:rPr>
          <w:rStyle w:val="a8"/>
          <w:rFonts w:cs="微软雅黑" w:hint="eastAsia"/>
          <w:spacing w:val="9"/>
          <w:sz w:val="25"/>
          <w:szCs w:val="25"/>
          <w:shd w:val="clear" w:color="auto" w:fill="FFFFFF"/>
        </w:rPr>
        <w:t>上半年应征报名</w:t>
      </w:r>
      <w:r>
        <w:rPr>
          <w:rStyle w:val="a8"/>
          <w:rFonts w:cs="微软雅黑" w:hint="eastAsia"/>
          <w:spacing w:val="9"/>
          <w:sz w:val="25"/>
          <w:szCs w:val="25"/>
          <w:shd w:val="clear" w:color="auto" w:fill="FFFFFF"/>
        </w:rPr>
        <w:t>时间</w:t>
      </w:r>
      <w:r>
        <w:rPr>
          <w:rStyle w:val="a8"/>
          <w:rFonts w:cs="微软雅黑" w:hint="eastAsia"/>
          <w:spacing w:val="9"/>
          <w:sz w:val="25"/>
          <w:szCs w:val="25"/>
          <w:shd w:val="clear" w:color="auto" w:fill="FFFFFF"/>
        </w:rPr>
        <w:t>：</w:t>
      </w:r>
      <w:r>
        <w:rPr>
          <w:rStyle w:val="a8"/>
          <w:rFonts w:cs="微软雅黑" w:hint="eastAsia"/>
          <w:spacing w:val="9"/>
          <w:sz w:val="25"/>
          <w:szCs w:val="25"/>
          <w:shd w:val="clear" w:color="auto" w:fill="FFFFFF"/>
        </w:rPr>
        <w:t>12</w:t>
      </w:r>
      <w:r>
        <w:rPr>
          <w:rStyle w:val="a8"/>
          <w:rFonts w:cs="微软雅黑" w:hint="eastAsia"/>
          <w:spacing w:val="9"/>
          <w:sz w:val="25"/>
          <w:szCs w:val="25"/>
          <w:shd w:val="clear" w:color="auto" w:fill="FFFFFF"/>
        </w:rPr>
        <w:t>月</w:t>
      </w:r>
      <w:r>
        <w:rPr>
          <w:rStyle w:val="a8"/>
          <w:rFonts w:cs="微软雅黑" w:hint="eastAsia"/>
          <w:spacing w:val="9"/>
          <w:sz w:val="25"/>
          <w:szCs w:val="25"/>
          <w:shd w:val="clear" w:color="auto" w:fill="FFFFFF"/>
        </w:rPr>
        <w:t>1</w:t>
      </w:r>
      <w:r>
        <w:rPr>
          <w:rStyle w:val="a8"/>
          <w:rFonts w:cs="微软雅黑" w:hint="eastAsia"/>
          <w:spacing w:val="9"/>
          <w:sz w:val="25"/>
          <w:szCs w:val="25"/>
          <w:shd w:val="clear" w:color="auto" w:fill="FFFFFF"/>
        </w:rPr>
        <w:t>日至</w:t>
      </w:r>
      <w:r>
        <w:rPr>
          <w:rStyle w:val="a8"/>
          <w:rFonts w:cs="微软雅黑" w:hint="eastAsia"/>
          <w:spacing w:val="9"/>
          <w:sz w:val="25"/>
          <w:szCs w:val="25"/>
          <w:shd w:val="clear" w:color="auto" w:fill="FFFFFF"/>
        </w:rPr>
        <w:t>2</w:t>
      </w:r>
      <w:r>
        <w:rPr>
          <w:rStyle w:val="a8"/>
          <w:rFonts w:cs="微软雅黑" w:hint="eastAsia"/>
          <w:spacing w:val="9"/>
          <w:sz w:val="25"/>
          <w:szCs w:val="25"/>
          <w:shd w:val="clear" w:color="auto" w:fill="FFFFFF"/>
        </w:rPr>
        <w:t>月</w:t>
      </w:r>
      <w:r>
        <w:rPr>
          <w:rStyle w:val="a8"/>
          <w:rFonts w:cs="微软雅黑" w:hint="eastAsia"/>
          <w:spacing w:val="9"/>
          <w:sz w:val="25"/>
          <w:szCs w:val="25"/>
          <w:shd w:val="clear" w:color="auto" w:fill="FFFFFF"/>
        </w:rPr>
        <w:t>10</w:t>
      </w:r>
      <w:r>
        <w:rPr>
          <w:rStyle w:val="a8"/>
          <w:rFonts w:cs="微软雅黑" w:hint="eastAsia"/>
          <w:spacing w:val="9"/>
          <w:sz w:val="25"/>
          <w:szCs w:val="25"/>
          <w:shd w:val="clear" w:color="auto" w:fill="FFFFFF"/>
        </w:rPr>
        <w:t>日</w:t>
      </w:r>
      <w:r>
        <w:rPr>
          <w:rStyle w:val="a8"/>
          <w:rFonts w:cs="微软雅黑" w:hint="eastAsia"/>
          <w:spacing w:val="9"/>
          <w:sz w:val="25"/>
          <w:szCs w:val="25"/>
          <w:shd w:val="clear" w:color="auto" w:fill="FFFFFF"/>
        </w:rPr>
        <w:t>18</w:t>
      </w:r>
      <w:r>
        <w:rPr>
          <w:rStyle w:val="a8"/>
          <w:rFonts w:cs="微软雅黑" w:hint="eastAsia"/>
          <w:spacing w:val="9"/>
          <w:sz w:val="25"/>
          <w:szCs w:val="25"/>
          <w:shd w:val="clear" w:color="auto" w:fill="FFFFFF"/>
        </w:rPr>
        <w:t>时；</w:t>
      </w:r>
    </w:p>
    <w:p w:rsidR="008C4750" w:rsidRPr="008C4750" w:rsidRDefault="008C4750" w:rsidP="001668A7">
      <w:pPr>
        <w:adjustRightInd w:val="0"/>
        <w:snapToGrid w:val="0"/>
        <w:spacing w:line="560" w:lineRule="exact"/>
        <w:rPr>
          <w:rStyle w:val="a8"/>
          <w:rFonts w:cs="微软雅黑"/>
          <w:spacing w:val="9"/>
          <w:sz w:val="25"/>
          <w:szCs w:val="25"/>
          <w:shd w:val="clear" w:color="auto" w:fill="FFFFFF"/>
        </w:rPr>
      </w:pPr>
      <w:r>
        <w:rPr>
          <w:rStyle w:val="a8"/>
          <w:rFonts w:cs="微软雅黑" w:hint="eastAsia"/>
          <w:spacing w:val="9"/>
          <w:sz w:val="25"/>
          <w:szCs w:val="25"/>
          <w:shd w:val="clear" w:color="auto" w:fill="FFFFFF"/>
        </w:rPr>
        <w:t>下半年应征报名时间：</w:t>
      </w:r>
      <w:r>
        <w:rPr>
          <w:rStyle w:val="a8"/>
          <w:rFonts w:cs="微软雅黑" w:hint="eastAsia"/>
          <w:spacing w:val="9"/>
          <w:sz w:val="25"/>
          <w:szCs w:val="25"/>
          <w:shd w:val="clear" w:color="auto" w:fill="FFFFFF"/>
        </w:rPr>
        <w:t>12</w:t>
      </w:r>
      <w:r>
        <w:rPr>
          <w:rStyle w:val="a8"/>
          <w:rFonts w:cs="微软雅黑" w:hint="eastAsia"/>
          <w:spacing w:val="9"/>
          <w:sz w:val="25"/>
          <w:szCs w:val="25"/>
          <w:shd w:val="clear" w:color="auto" w:fill="FFFFFF"/>
        </w:rPr>
        <w:t>月</w:t>
      </w:r>
      <w:r>
        <w:rPr>
          <w:rStyle w:val="a8"/>
          <w:rFonts w:cs="微软雅黑" w:hint="eastAsia"/>
          <w:spacing w:val="9"/>
          <w:sz w:val="25"/>
          <w:szCs w:val="25"/>
          <w:shd w:val="clear" w:color="auto" w:fill="FFFFFF"/>
        </w:rPr>
        <w:t>1</w:t>
      </w:r>
      <w:r>
        <w:rPr>
          <w:rStyle w:val="a8"/>
          <w:rFonts w:cs="微软雅黑" w:hint="eastAsia"/>
          <w:spacing w:val="9"/>
          <w:sz w:val="25"/>
          <w:szCs w:val="25"/>
          <w:shd w:val="clear" w:color="auto" w:fill="FFFFFF"/>
        </w:rPr>
        <w:t>日至</w:t>
      </w:r>
      <w:r>
        <w:rPr>
          <w:rStyle w:val="a8"/>
          <w:rFonts w:cs="微软雅黑" w:hint="eastAsia"/>
          <w:spacing w:val="9"/>
          <w:sz w:val="25"/>
          <w:szCs w:val="25"/>
          <w:shd w:val="clear" w:color="auto" w:fill="FFFFFF"/>
        </w:rPr>
        <w:t>8</w:t>
      </w:r>
      <w:r>
        <w:rPr>
          <w:rStyle w:val="a8"/>
          <w:rFonts w:cs="微软雅黑" w:hint="eastAsia"/>
          <w:spacing w:val="9"/>
          <w:sz w:val="25"/>
          <w:szCs w:val="25"/>
          <w:shd w:val="clear" w:color="auto" w:fill="FFFFFF"/>
        </w:rPr>
        <w:t>月</w:t>
      </w:r>
      <w:r>
        <w:rPr>
          <w:rStyle w:val="a8"/>
          <w:rFonts w:cs="微软雅黑" w:hint="eastAsia"/>
          <w:spacing w:val="9"/>
          <w:sz w:val="25"/>
          <w:szCs w:val="25"/>
          <w:shd w:val="clear" w:color="auto" w:fill="FFFFFF"/>
        </w:rPr>
        <w:t>10</w:t>
      </w:r>
      <w:r>
        <w:rPr>
          <w:rStyle w:val="a8"/>
          <w:rFonts w:cs="微软雅黑" w:hint="eastAsia"/>
          <w:spacing w:val="9"/>
          <w:sz w:val="25"/>
          <w:szCs w:val="25"/>
          <w:shd w:val="clear" w:color="auto" w:fill="FFFFFF"/>
        </w:rPr>
        <w:t>日</w:t>
      </w:r>
      <w:r>
        <w:rPr>
          <w:rStyle w:val="a8"/>
          <w:rFonts w:cs="微软雅黑" w:hint="eastAsia"/>
          <w:spacing w:val="9"/>
          <w:sz w:val="25"/>
          <w:szCs w:val="25"/>
          <w:shd w:val="clear" w:color="auto" w:fill="FFFFFF"/>
        </w:rPr>
        <w:t>18</w:t>
      </w:r>
      <w:r>
        <w:rPr>
          <w:rStyle w:val="a8"/>
          <w:rFonts w:cs="微软雅黑" w:hint="eastAsia"/>
          <w:spacing w:val="9"/>
          <w:sz w:val="25"/>
          <w:szCs w:val="25"/>
          <w:shd w:val="clear" w:color="auto" w:fill="FFFFFF"/>
        </w:rPr>
        <w:t>时</w:t>
      </w:r>
    </w:p>
    <w:p w:rsidR="000552D4" w:rsidRPr="00F4461D" w:rsidRDefault="008D0654" w:rsidP="00F201C4">
      <w:pPr>
        <w:adjustRightInd w:val="0"/>
        <w:snapToGrid w:val="0"/>
        <w:spacing w:line="560" w:lineRule="exact"/>
        <w:rPr>
          <w:rFonts w:ascii="微软雅黑" w:eastAsia="微软雅黑" w:hAnsi="微软雅黑" w:cs="宋体"/>
          <w:color w:val="FF0000"/>
          <w:kern w:val="0"/>
          <w:sz w:val="36"/>
          <w:szCs w:val="36"/>
        </w:rPr>
      </w:pPr>
      <w:r w:rsidRPr="00F4461D">
        <w:rPr>
          <w:rFonts w:ascii="微软雅黑" w:eastAsia="微软雅黑" w:hAnsi="微软雅黑" w:cs="宋体" w:hint="eastAsia"/>
          <w:color w:val="FF0000"/>
          <w:kern w:val="0"/>
          <w:sz w:val="36"/>
          <w:szCs w:val="36"/>
        </w:rPr>
        <w:t>应征入伍流程</w:t>
      </w:r>
    </w:p>
    <w:p w:rsidR="008D0654" w:rsidRDefault="008D0654" w:rsidP="00F201C4">
      <w:pPr>
        <w:adjustRightInd w:val="0"/>
        <w:snapToGrid w:val="0"/>
        <w:spacing w:line="560" w:lineRule="exact"/>
        <w:rPr>
          <w:rFonts w:ascii="微软雅黑" w:eastAsia="微软雅黑" w:hAnsi="微软雅黑" w:cs="宋体"/>
          <w:color w:val="FF0000"/>
          <w:kern w:val="0"/>
          <w:sz w:val="36"/>
          <w:szCs w:val="36"/>
        </w:rPr>
      </w:pPr>
      <w:r w:rsidRPr="00F4461D">
        <w:rPr>
          <w:rFonts w:ascii="微软雅黑" w:eastAsia="微软雅黑" w:hAnsi="微软雅黑" w:cs="宋体" w:hint="eastAsia"/>
          <w:color w:val="FF0000"/>
          <w:kern w:val="0"/>
          <w:sz w:val="36"/>
          <w:szCs w:val="36"/>
        </w:rPr>
        <w:t>应征入伍的基本条件</w:t>
      </w:r>
    </w:p>
    <w:p w:rsidR="00152995" w:rsidRDefault="00152995" w:rsidP="00152995">
      <w:pPr>
        <w:pStyle w:val="a7"/>
        <w:widowControl/>
        <w:adjustRightInd w:val="0"/>
        <w:snapToGrid w:val="0"/>
        <w:spacing w:beforeAutospacing="0" w:afterAutospacing="0" w:line="560" w:lineRule="exact"/>
        <w:jc w:val="both"/>
        <w:rPr>
          <w:rStyle w:val="a8"/>
          <w:rFonts w:ascii="微软雅黑" w:eastAsia="微软雅黑" w:hAnsi="微软雅黑" w:cs="微软雅黑"/>
          <w:spacing w:val="9"/>
          <w:sz w:val="25"/>
          <w:szCs w:val="25"/>
          <w:shd w:val="clear" w:color="auto" w:fill="FFFFFF"/>
        </w:rPr>
      </w:pPr>
      <w:r>
        <w:rPr>
          <w:rStyle w:val="a8"/>
          <w:rFonts w:ascii="微软雅黑" w:eastAsia="微软雅黑" w:hAnsi="微软雅黑" w:cs="微软雅黑" w:hint="eastAsia"/>
          <w:spacing w:val="9"/>
          <w:sz w:val="25"/>
          <w:szCs w:val="25"/>
          <w:shd w:val="clear" w:color="auto" w:fill="FFFFFF"/>
        </w:rPr>
        <w:t>男兵应征报名对象：</w:t>
      </w:r>
    </w:p>
    <w:p w:rsidR="00152995" w:rsidRPr="00152995" w:rsidRDefault="00152995" w:rsidP="00152995">
      <w:pPr>
        <w:pStyle w:val="a7"/>
        <w:widowControl/>
        <w:adjustRightInd w:val="0"/>
        <w:snapToGrid w:val="0"/>
        <w:spacing w:beforeAutospacing="0" w:afterAutospacing="0" w:line="560" w:lineRule="exact"/>
        <w:ind w:firstLineChars="200" w:firstLine="560"/>
        <w:jc w:val="both"/>
        <w:rPr>
          <w:rFonts w:ascii="仿宋_GB2312" w:eastAsia="仿宋_GB2312" w:cstheme="minorBidi"/>
          <w:kern w:val="2"/>
          <w:sz w:val="28"/>
          <w:szCs w:val="28"/>
        </w:rPr>
      </w:pPr>
      <w:r w:rsidRPr="00152995">
        <w:rPr>
          <w:rFonts w:ascii="仿宋_GB2312" w:eastAsia="仿宋_GB2312" w:cstheme="minorBidi" w:hint="eastAsia"/>
          <w:kern w:val="2"/>
          <w:sz w:val="28"/>
          <w:szCs w:val="28"/>
        </w:rPr>
        <w:t>高中（含中专、职高、技校）毕业及以上文化程度的青年（含高校在校生），年满18至22周岁（</w:t>
      </w:r>
      <w:r w:rsidR="00CE0FA9">
        <w:rPr>
          <w:rFonts w:ascii="仿宋_GB2312" w:eastAsia="仿宋_GB2312" w:cstheme="minorBidi" w:hint="eastAsia"/>
          <w:kern w:val="2"/>
          <w:sz w:val="28"/>
          <w:szCs w:val="28"/>
        </w:rPr>
        <w:t>2000</w:t>
      </w:r>
      <w:r w:rsidRPr="00152995">
        <w:rPr>
          <w:rFonts w:ascii="仿宋_GB2312" w:eastAsia="仿宋_GB2312" w:cstheme="minorBidi" w:hint="eastAsia"/>
          <w:kern w:val="2"/>
          <w:sz w:val="28"/>
          <w:szCs w:val="28"/>
        </w:rPr>
        <w:t>年1月1日——200</w:t>
      </w:r>
      <w:r w:rsidR="00CE0FA9">
        <w:rPr>
          <w:rFonts w:ascii="仿宋_GB2312" w:eastAsia="仿宋_GB2312" w:cstheme="minorBidi" w:hint="eastAsia"/>
          <w:kern w:val="2"/>
          <w:sz w:val="28"/>
          <w:szCs w:val="28"/>
        </w:rPr>
        <w:t>4</w:t>
      </w:r>
      <w:r w:rsidRPr="00152995">
        <w:rPr>
          <w:rFonts w:ascii="仿宋_GB2312" w:eastAsia="仿宋_GB2312" w:cstheme="minorBidi" w:hint="eastAsia"/>
          <w:kern w:val="2"/>
          <w:sz w:val="28"/>
          <w:szCs w:val="28"/>
        </w:rPr>
        <w:t>年12月31日出生）；大专及以上文化程度的高校毕业生，年满18至24周岁（199</w:t>
      </w:r>
      <w:r w:rsidR="00CE0FA9">
        <w:rPr>
          <w:rFonts w:ascii="仿宋_GB2312" w:eastAsia="仿宋_GB2312" w:cstheme="minorBidi" w:hint="eastAsia"/>
          <w:kern w:val="2"/>
          <w:sz w:val="28"/>
          <w:szCs w:val="28"/>
        </w:rPr>
        <w:t>8</w:t>
      </w:r>
      <w:r w:rsidRPr="00152995">
        <w:rPr>
          <w:rFonts w:ascii="仿宋_GB2312" w:eastAsia="仿宋_GB2312" w:cstheme="minorBidi" w:hint="eastAsia"/>
          <w:kern w:val="2"/>
          <w:sz w:val="28"/>
          <w:szCs w:val="28"/>
        </w:rPr>
        <w:t>年1月1日——200</w:t>
      </w:r>
      <w:r w:rsidR="00CE0FA9">
        <w:rPr>
          <w:rFonts w:ascii="仿宋_GB2312" w:eastAsia="仿宋_GB2312" w:cstheme="minorBidi" w:hint="eastAsia"/>
          <w:kern w:val="2"/>
          <w:sz w:val="28"/>
          <w:szCs w:val="28"/>
        </w:rPr>
        <w:t>4</w:t>
      </w:r>
      <w:r w:rsidRPr="00152995">
        <w:rPr>
          <w:rFonts w:ascii="仿宋_GB2312" w:eastAsia="仿宋_GB2312" w:cstheme="minorBidi" w:hint="eastAsia"/>
          <w:kern w:val="2"/>
          <w:sz w:val="28"/>
          <w:szCs w:val="28"/>
        </w:rPr>
        <w:t>年12月31日出生）</w:t>
      </w:r>
    </w:p>
    <w:p w:rsidR="00152995" w:rsidRPr="00BC2A64" w:rsidRDefault="00152995" w:rsidP="00152995">
      <w:pPr>
        <w:pStyle w:val="a7"/>
        <w:widowControl/>
        <w:adjustRightInd w:val="0"/>
        <w:snapToGrid w:val="0"/>
        <w:spacing w:beforeAutospacing="0" w:afterAutospacing="0" w:line="560" w:lineRule="exact"/>
        <w:jc w:val="both"/>
        <w:rPr>
          <w:rStyle w:val="a8"/>
          <w:rFonts w:ascii="微软雅黑" w:eastAsia="微软雅黑" w:hAnsi="微软雅黑" w:cs="微软雅黑"/>
          <w:spacing w:val="9"/>
          <w:sz w:val="25"/>
          <w:szCs w:val="25"/>
          <w:shd w:val="clear" w:color="auto" w:fill="FFFFFF"/>
        </w:rPr>
      </w:pPr>
      <w:r w:rsidRPr="00BC2A64">
        <w:rPr>
          <w:rStyle w:val="a8"/>
          <w:rFonts w:ascii="微软雅黑" w:eastAsia="微软雅黑" w:hAnsi="微软雅黑" w:cs="微软雅黑" w:hint="eastAsia"/>
          <w:spacing w:val="9"/>
          <w:sz w:val="25"/>
          <w:szCs w:val="25"/>
          <w:shd w:val="clear" w:color="auto" w:fill="FFFFFF"/>
        </w:rPr>
        <w:lastRenderedPageBreak/>
        <w:t>女兵应征报名对象：</w:t>
      </w:r>
    </w:p>
    <w:p w:rsidR="00152995" w:rsidRDefault="00152995" w:rsidP="00FE0EEA">
      <w:pPr>
        <w:pStyle w:val="a7"/>
        <w:widowControl/>
        <w:adjustRightInd w:val="0"/>
        <w:snapToGrid w:val="0"/>
        <w:spacing w:beforeAutospacing="0" w:afterAutospacing="0" w:line="560" w:lineRule="exact"/>
        <w:ind w:firstLineChars="200" w:firstLine="560"/>
        <w:jc w:val="both"/>
        <w:rPr>
          <w:rFonts w:ascii="仿宋_GB2312" w:eastAsia="仿宋_GB2312" w:cstheme="minorBidi"/>
          <w:kern w:val="2"/>
          <w:sz w:val="28"/>
          <w:szCs w:val="28"/>
        </w:rPr>
      </w:pPr>
      <w:r w:rsidRPr="00DD0502">
        <w:rPr>
          <w:rFonts w:ascii="仿宋_GB2312" w:eastAsia="仿宋_GB2312" w:cstheme="minorBidi" w:hint="eastAsia"/>
          <w:kern w:val="2"/>
          <w:sz w:val="28"/>
          <w:szCs w:val="28"/>
        </w:rPr>
        <w:t>上半年应征报名：普通高等学校全日制应届毕业生及在校生，年满18至22周岁；202</w:t>
      </w:r>
      <w:r w:rsidR="00CE0FA9">
        <w:rPr>
          <w:rFonts w:ascii="仿宋_GB2312" w:eastAsia="仿宋_GB2312" w:cstheme="minorBidi" w:hint="eastAsia"/>
          <w:kern w:val="2"/>
          <w:sz w:val="28"/>
          <w:szCs w:val="28"/>
        </w:rPr>
        <w:t>1</w:t>
      </w:r>
      <w:r w:rsidRPr="00DD0502">
        <w:rPr>
          <w:rFonts w:ascii="仿宋_GB2312" w:eastAsia="仿宋_GB2312" w:cstheme="minorBidi" w:hint="eastAsia"/>
          <w:kern w:val="2"/>
          <w:sz w:val="28"/>
          <w:szCs w:val="28"/>
        </w:rPr>
        <w:t>年普通高等学校全日制应届毕业生可以报名参加202</w:t>
      </w:r>
      <w:r w:rsidR="00CE0FA9">
        <w:rPr>
          <w:rFonts w:ascii="仿宋_GB2312" w:eastAsia="仿宋_GB2312" w:cstheme="minorBidi" w:hint="eastAsia"/>
          <w:kern w:val="2"/>
          <w:sz w:val="28"/>
          <w:szCs w:val="28"/>
        </w:rPr>
        <w:t>2</w:t>
      </w:r>
      <w:r w:rsidRPr="00DD0502">
        <w:rPr>
          <w:rFonts w:ascii="仿宋_GB2312" w:eastAsia="仿宋_GB2312" w:cstheme="minorBidi" w:hint="eastAsia"/>
          <w:kern w:val="2"/>
          <w:sz w:val="28"/>
          <w:szCs w:val="28"/>
        </w:rPr>
        <w:t>年上半年女兵征集，年龄放宽至23周岁</w:t>
      </w:r>
      <w:r w:rsidR="00E63F8E">
        <w:rPr>
          <w:rFonts w:ascii="仿宋_GB2312" w:eastAsia="仿宋_GB2312" w:cstheme="minorBidi" w:hint="eastAsia"/>
          <w:kern w:val="2"/>
          <w:sz w:val="28"/>
          <w:szCs w:val="28"/>
        </w:rPr>
        <w:t>；</w:t>
      </w:r>
      <w:r w:rsidRPr="00F201C4">
        <w:rPr>
          <w:rFonts w:ascii="仿宋_GB2312" w:eastAsia="仿宋_GB2312" w:cstheme="minorBidi" w:hint="eastAsia"/>
          <w:kern w:val="2"/>
          <w:sz w:val="28"/>
          <w:szCs w:val="28"/>
        </w:rPr>
        <w:t>下半年应征报名：普通高中应届毕业生和普通高等学校全日制应届毕业生及在校生，年满18至22周岁。</w:t>
      </w:r>
    </w:p>
    <w:p w:rsidR="009E2AB4" w:rsidRPr="00E63F8E" w:rsidRDefault="009E2AB4" w:rsidP="00E63F8E">
      <w:pPr>
        <w:adjustRightInd w:val="0"/>
        <w:snapToGrid w:val="0"/>
        <w:spacing w:line="560" w:lineRule="exact"/>
        <w:rPr>
          <w:rFonts w:ascii="微软雅黑" w:eastAsia="微软雅黑" w:hAnsi="微软雅黑" w:cs="宋体"/>
          <w:color w:val="FF0000"/>
          <w:kern w:val="0"/>
          <w:sz w:val="36"/>
          <w:szCs w:val="36"/>
        </w:rPr>
      </w:pPr>
      <w:r>
        <w:rPr>
          <w:rFonts w:ascii="微软雅黑" w:eastAsia="微软雅黑" w:hAnsi="微软雅黑" w:cs="宋体" w:hint="eastAsia"/>
          <w:color w:val="FF0000"/>
          <w:kern w:val="0"/>
          <w:sz w:val="36"/>
          <w:szCs w:val="36"/>
        </w:rPr>
        <w:t>春季征兵优势比较</w:t>
      </w:r>
    </w:p>
    <w:p w:rsidR="00285A1A" w:rsidRDefault="00FE0EEA" w:rsidP="00FE0EEA">
      <w:pPr>
        <w:rPr>
          <w:rStyle w:val="a8"/>
          <w:rFonts w:ascii="微软雅黑" w:eastAsia="微软雅黑" w:hAnsi="微软雅黑" w:cs="微软雅黑"/>
          <w:spacing w:val="9"/>
          <w:kern w:val="0"/>
          <w:sz w:val="25"/>
          <w:szCs w:val="25"/>
          <w:shd w:val="clear" w:color="auto" w:fill="FFFFFF"/>
        </w:rPr>
      </w:pPr>
      <w:r w:rsidRPr="00BC2A64">
        <w:rPr>
          <w:rStyle w:val="a8"/>
          <w:rFonts w:ascii="微软雅黑" w:eastAsia="微软雅黑" w:hAnsi="微软雅黑" w:cs="微软雅黑" w:hint="eastAsia"/>
          <w:spacing w:val="9"/>
          <w:kern w:val="0"/>
          <w:sz w:val="25"/>
          <w:szCs w:val="25"/>
          <w:shd w:val="clear" w:color="auto" w:fill="FFFFFF"/>
        </w:rPr>
        <w:t>优势1：提前毕业</w:t>
      </w:r>
    </w:p>
    <w:p w:rsidR="00FE0EEA" w:rsidRPr="00444EFB" w:rsidRDefault="00285A1A" w:rsidP="00604590">
      <w:pPr>
        <w:ind w:firstLineChars="200" w:firstLine="420"/>
      </w:pPr>
      <w:r w:rsidRPr="00444EFB">
        <w:rPr>
          <w:rFonts w:hint="eastAsia"/>
        </w:rPr>
        <w:t>2</w:t>
      </w:r>
      <w:r w:rsidR="00FE0EEA" w:rsidRPr="00444EFB">
        <w:rPr>
          <w:rFonts w:hint="eastAsia"/>
        </w:rPr>
        <w:t>020</w:t>
      </w:r>
      <w:r w:rsidR="00FE0EEA" w:rsidRPr="00444EFB">
        <w:rPr>
          <w:rFonts w:hint="eastAsia"/>
        </w:rPr>
        <w:t>年，教育部、中央军委国防动员部联合下发通知明确：“上半年批准入伍的高校毕业生，在完成课程学习、毕业设计和论文答辩合格，符合毕业条件的准予毕业。”同时，还明确“入伍经历作为毕业实习经历”。也就是说，上半年春季入伍的小伙伴们大学最后半年到部队后就可以领取毕业证，而下半年入伍的无此优惠待遇。</w:t>
      </w:r>
      <w:r w:rsidR="00FE0EEA" w:rsidRPr="00444EFB">
        <w:rPr>
          <w:rFonts w:hint="eastAsia"/>
        </w:rPr>
        <w:t> </w:t>
      </w:r>
      <w:r w:rsidR="00FE0EEA" w:rsidRPr="00444EFB">
        <w:rPr>
          <w:rFonts w:hint="eastAsia"/>
        </w:rPr>
        <w:t>在一些地区，中专、职高也采取了类似办法，凡学校实习期间到部队的，符合毕业条件的也可以提前毕业。当然，中专生和职高生能否提前毕业，可咨询你所在地征兵办或教育局。</w:t>
      </w:r>
    </w:p>
    <w:p w:rsidR="00FE0EEA" w:rsidRPr="00604590" w:rsidRDefault="00FE0EEA" w:rsidP="00FE0EEA">
      <w:pPr>
        <w:rPr>
          <w:rStyle w:val="a8"/>
          <w:b w:val="0"/>
        </w:rPr>
      </w:pPr>
      <w:r w:rsidRPr="0098493E">
        <w:rPr>
          <w:rFonts w:hint="eastAsia"/>
        </w:rPr>
        <w:t> </w:t>
      </w:r>
      <w:r w:rsidRPr="00444EFB">
        <w:rPr>
          <w:rStyle w:val="a8"/>
          <w:rFonts w:ascii="微软雅黑" w:eastAsia="微软雅黑" w:hAnsi="微软雅黑" w:cs="微软雅黑" w:hint="eastAsia"/>
          <w:spacing w:val="9"/>
          <w:kern w:val="0"/>
          <w:sz w:val="25"/>
          <w:szCs w:val="25"/>
          <w:shd w:val="clear" w:color="auto" w:fill="FFFFFF"/>
        </w:rPr>
        <w:t>优势2：更短时间考军校</w:t>
      </w:r>
    </w:p>
    <w:p w:rsidR="00FE0EEA" w:rsidRPr="00604590" w:rsidRDefault="00FE0EEA" w:rsidP="00604590">
      <w:pPr>
        <w:ind w:firstLineChars="200" w:firstLine="420"/>
      </w:pPr>
      <w:r w:rsidRPr="00604590">
        <w:rPr>
          <w:rFonts w:hint="eastAsia"/>
        </w:rPr>
        <w:t>报考军校兵龄要求：“</w:t>
      </w:r>
      <w:r w:rsidRPr="00604590">
        <w:rPr>
          <w:rFonts w:hint="eastAsia"/>
          <w:bCs/>
        </w:rPr>
        <w:t>义务兵考生必须服现役满</w:t>
      </w:r>
      <w:r w:rsidRPr="00604590">
        <w:rPr>
          <w:rFonts w:hint="eastAsia"/>
          <w:bCs/>
        </w:rPr>
        <w:t>1</w:t>
      </w:r>
      <w:r w:rsidRPr="00604590">
        <w:rPr>
          <w:rFonts w:hint="eastAsia"/>
          <w:bCs/>
        </w:rPr>
        <w:t>年，士官考生必须服现役满</w:t>
      </w:r>
      <w:r w:rsidRPr="00604590">
        <w:rPr>
          <w:rFonts w:hint="eastAsia"/>
          <w:bCs/>
        </w:rPr>
        <w:t>2</w:t>
      </w:r>
      <w:r w:rsidRPr="00604590">
        <w:rPr>
          <w:rFonts w:hint="eastAsia"/>
          <w:bCs/>
        </w:rPr>
        <w:t>年、不超过</w:t>
      </w:r>
      <w:r w:rsidRPr="00604590">
        <w:rPr>
          <w:rFonts w:hint="eastAsia"/>
          <w:bCs/>
        </w:rPr>
        <w:t>3</w:t>
      </w:r>
      <w:r w:rsidRPr="00604590">
        <w:rPr>
          <w:rFonts w:hint="eastAsia"/>
          <w:bCs/>
        </w:rPr>
        <w:t>年</w:t>
      </w:r>
      <w:r w:rsidRPr="00604590">
        <w:rPr>
          <w:rFonts w:hint="eastAsia"/>
        </w:rPr>
        <w:t>”。每年部队考军校与地方高考时间相同，都是六月份，如果春季三月份入伍，到第二年六月份就满足条件。而夏秋季入伍是九月份入伍，要到第三年六月份才能满足条件。</w:t>
      </w:r>
      <w:r w:rsidRPr="00604590">
        <w:rPr>
          <w:rFonts w:hint="eastAsia"/>
        </w:rPr>
        <w:t> </w:t>
      </w:r>
    </w:p>
    <w:p w:rsidR="00FE0EEA" w:rsidRPr="00604590" w:rsidRDefault="00FE0EEA" w:rsidP="00604590">
      <w:pPr>
        <w:ind w:firstLineChars="200" w:firstLine="420"/>
      </w:pPr>
      <w:r w:rsidRPr="00604590">
        <w:rPr>
          <w:rFonts w:hint="eastAsia"/>
        </w:rPr>
        <w:t>举个栗子：</w:t>
      </w:r>
      <w:r w:rsidRPr="00604590">
        <w:rPr>
          <w:rFonts w:hint="eastAsia"/>
        </w:rPr>
        <w:t>202</w:t>
      </w:r>
      <w:r w:rsidR="00CE0FA9">
        <w:rPr>
          <w:rFonts w:hint="eastAsia"/>
        </w:rPr>
        <w:t>2</w:t>
      </w:r>
      <w:r w:rsidRPr="00604590">
        <w:rPr>
          <w:rFonts w:hint="eastAsia"/>
        </w:rPr>
        <w:t>年，小李春季应征入伍，</w:t>
      </w:r>
      <w:proofErr w:type="gramStart"/>
      <w:r w:rsidRPr="00604590">
        <w:rPr>
          <w:rFonts w:hint="eastAsia"/>
        </w:rPr>
        <w:t>小王夏秋季</w:t>
      </w:r>
      <w:proofErr w:type="gramEnd"/>
      <w:r w:rsidRPr="00604590">
        <w:rPr>
          <w:rFonts w:hint="eastAsia"/>
        </w:rPr>
        <w:t>应征入伍。小李</w:t>
      </w:r>
      <w:r w:rsidRPr="00604590">
        <w:rPr>
          <w:rFonts w:hint="eastAsia"/>
        </w:rPr>
        <w:t>202</w:t>
      </w:r>
      <w:r w:rsidR="00CE0FA9">
        <w:rPr>
          <w:rFonts w:hint="eastAsia"/>
        </w:rPr>
        <w:t>3</w:t>
      </w:r>
      <w:r w:rsidRPr="00604590">
        <w:rPr>
          <w:rFonts w:hint="eastAsia"/>
        </w:rPr>
        <w:t>年</w:t>
      </w:r>
      <w:r w:rsidRPr="00604590">
        <w:rPr>
          <w:rFonts w:hint="eastAsia"/>
        </w:rPr>
        <w:t>6</w:t>
      </w:r>
      <w:r w:rsidRPr="00604590">
        <w:rPr>
          <w:rFonts w:hint="eastAsia"/>
        </w:rPr>
        <w:t>月就可以考军校，而小王</w:t>
      </w:r>
      <w:r w:rsidRPr="00604590">
        <w:rPr>
          <w:rFonts w:hint="eastAsia"/>
        </w:rPr>
        <w:t>202</w:t>
      </w:r>
      <w:r w:rsidR="00CE0FA9">
        <w:rPr>
          <w:rFonts w:hint="eastAsia"/>
        </w:rPr>
        <w:t>4</w:t>
      </w:r>
      <w:r w:rsidRPr="00604590">
        <w:rPr>
          <w:rFonts w:hint="eastAsia"/>
        </w:rPr>
        <w:t>年</w:t>
      </w:r>
      <w:r w:rsidRPr="00604590">
        <w:rPr>
          <w:rFonts w:hint="eastAsia"/>
        </w:rPr>
        <w:t>6</w:t>
      </w:r>
      <w:r w:rsidRPr="00604590">
        <w:rPr>
          <w:rFonts w:hint="eastAsia"/>
        </w:rPr>
        <w:t>月才能考军校。</w:t>
      </w:r>
      <w:r w:rsidRPr="00604590">
        <w:rPr>
          <w:rFonts w:hint="eastAsia"/>
        </w:rPr>
        <w:t> </w:t>
      </w:r>
      <w:r w:rsidRPr="00604590">
        <w:rPr>
          <w:rFonts w:hint="eastAsia"/>
        </w:rPr>
        <w:t>军校毕业，小李也会早一年。要知道在部队，早一年当军官是具有明显优势的。</w:t>
      </w:r>
    </w:p>
    <w:p w:rsidR="00FE0EEA" w:rsidRPr="00604590" w:rsidRDefault="00FE0EEA" w:rsidP="00FE0EEA">
      <w:pPr>
        <w:rPr>
          <w:rStyle w:val="a8"/>
          <w:b w:val="0"/>
        </w:rPr>
      </w:pPr>
      <w:r w:rsidRPr="0098493E">
        <w:rPr>
          <w:rFonts w:hint="eastAsia"/>
        </w:rPr>
        <w:t> </w:t>
      </w:r>
      <w:r w:rsidRPr="00604590">
        <w:rPr>
          <w:rStyle w:val="a8"/>
          <w:rFonts w:ascii="微软雅黑" w:eastAsia="微软雅黑" w:hAnsi="微软雅黑" w:cs="微软雅黑" w:hint="eastAsia"/>
          <w:spacing w:val="9"/>
          <w:kern w:val="0"/>
          <w:sz w:val="25"/>
          <w:szCs w:val="25"/>
          <w:shd w:val="clear" w:color="auto" w:fill="FFFFFF"/>
        </w:rPr>
        <w:t>优势3:应征竞争性小</w:t>
      </w:r>
    </w:p>
    <w:p w:rsidR="00FE0EEA" w:rsidRPr="0098493E" w:rsidRDefault="00FE0EEA" w:rsidP="00604590">
      <w:pPr>
        <w:ind w:firstLineChars="200" w:firstLine="420"/>
      </w:pPr>
      <w:r w:rsidRPr="0098493E">
        <w:rPr>
          <w:rFonts w:hint="eastAsia"/>
        </w:rPr>
        <w:t>虽说上半年征兵名额会略许少些，但相对于下半年</w:t>
      </w:r>
      <w:r w:rsidR="00CE0FA9">
        <w:rPr>
          <w:rFonts w:hint="eastAsia"/>
        </w:rPr>
        <w:t>10</w:t>
      </w:r>
      <w:r w:rsidR="008C4750">
        <w:rPr>
          <w:rFonts w:hint="eastAsia"/>
        </w:rPr>
        <w:t>76</w:t>
      </w:r>
      <w:r w:rsidRPr="0098493E">
        <w:rPr>
          <w:rFonts w:hint="eastAsia"/>
        </w:rPr>
        <w:t>万</w:t>
      </w:r>
      <w:r w:rsidR="008C4750">
        <w:rPr>
          <w:rFonts w:hint="eastAsia"/>
        </w:rPr>
        <w:t>（</w:t>
      </w:r>
      <w:r w:rsidR="008C4750">
        <w:rPr>
          <w:rFonts w:hint="eastAsia"/>
        </w:rPr>
        <w:t>2021</w:t>
      </w:r>
      <w:r w:rsidR="008C4750">
        <w:rPr>
          <w:rFonts w:hint="eastAsia"/>
        </w:rPr>
        <w:t>年为</w:t>
      </w:r>
      <w:r w:rsidR="008C4750">
        <w:rPr>
          <w:rFonts w:hint="eastAsia"/>
        </w:rPr>
        <w:t>909</w:t>
      </w:r>
      <w:r w:rsidR="008C4750">
        <w:rPr>
          <w:rFonts w:hint="eastAsia"/>
        </w:rPr>
        <w:t>万）</w:t>
      </w:r>
      <w:r w:rsidRPr="0098493E">
        <w:rPr>
          <w:rFonts w:hint="eastAsia"/>
        </w:rPr>
        <w:t>大学毕业生</w:t>
      </w:r>
      <w:bookmarkStart w:id="0" w:name="_GoBack"/>
      <w:bookmarkEnd w:id="0"/>
      <w:r w:rsidRPr="0098493E">
        <w:rPr>
          <w:rFonts w:hint="eastAsia"/>
        </w:rPr>
        <w:t>以及大量的高中（中专、职高）毕业生，参加上半年春季征兵，其竞争性无疑会小很多。</w:t>
      </w:r>
      <w:r w:rsidRPr="0098493E">
        <w:rPr>
          <w:rFonts w:hint="eastAsia"/>
        </w:rPr>
        <w:t> </w:t>
      </w:r>
    </w:p>
    <w:p w:rsidR="00604590" w:rsidRPr="00604590" w:rsidRDefault="00FE0EEA" w:rsidP="00FE0EEA">
      <w:pPr>
        <w:rPr>
          <w:rStyle w:val="a8"/>
          <w:rFonts w:ascii="微软雅黑" w:eastAsia="微软雅黑" w:hAnsi="微软雅黑" w:cs="微软雅黑"/>
          <w:spacing w:val="9"/>
          <w:kern w:val="0"/>
          <w:sz w:val="25"/>
          <w:szCs w:val="25"/>
          <w:shd w:val="clear" w:color="auto" w:fill="FFFFFF"/>
        </w:rPr>
      </w:pPr>
      <w:r w:rsidRPr="00604590">
        <w:rPr>
          <w:rStyle w:val="a8"/>
          <w:rFonts w:ascii="微软雅黑" w:eastAsia="微软雅黑" w:hAnsi="微软雅黑" w:cs="微软雅黑" w:hint="eastAsia"/>
          <w:spacing w:val="9"/>
          <w:kern w:val="0"/>
          <w:sz w:val="25"/>
          <w:szCs w:val="25"/>
          <w:shd w:val="clear" w:color="auto" w:fill="FFFFFF"/>
        </w:rPr>
        <w:t>优势4：有老兵自豪感</w:t>
      </w:r>
    </w:p>
    <w:p w:rsidR="00FE0EEA" w:rsidRPr="0098493E" w:rsidRDefault="00FE0EEA" w:rsidP="00604590">
      <w:pPr>
        <w:ind w:firstLineChars="200" w:firstLine="420"/>
      </w:pPr>
      <w:r w:rsidRPr="0098493E">
        <w:rPr>
          <w:rFonts w:hint="eastAsia"/>
        </w:rPr>
        <w:t>你</w:t>
      </w:r>
      <w:proofErr w:type="gramStart"/>
      <w:r w:rsidRPr="0098493E">
        <w:rPr>
          <w:rFonts w:hint="eastAsia"/>
        </w:rPr>
        <w:t>可能听当过</w:t>
      </w:r>
      <w:proofErr w:type="gramEnd"/>
      <w:r w:rsidRPr="0098493E">
        <w:rPr>
          <w:rFonts w:hint="eastAsia"/>
        </w:rPr>
        <w:t>兵的朋友或亲戚说过，部队讲究兵龄和礼节礼貌，在新兵连一般见了老兵要问候“老兵好”。即便新兵下连后，也同样要尊重老兵。打扫卫生、公差勤务等都要抢在老兵前面干。同年度入伍，春季参军到部队，由于熟悉情况早，在身份上属于老兵，而不是新兵蛋子，心理上或多或少有些优越感和自豪感。</w:t>
      </w:r>
      <w:r w:rsidRPr="0098493E">
        <w:rPr>
          <w:rFonts w:hint="eastAsia"/>
        </w:rPr>
        <w:t> </w:t>
      </w:r>
      <w:r w:rsidRPr="0098493E">
        <w:rPr>
          <w:rFonts w:hint="eastAsia"/>
        </w:rPr>
        <w:br/>
      </w:r>
      <w:r w:rsidRPr="00604590">
        <w:rPr>
          <w:rStyle w:val="a8"/>
          <w:rFonts w:ascii="微软雅黑" w:eastAsia="微软雅黑" w:hAnsi="微软雅黑" w:cs="微软雅黑" w:hint="eastAsia"/>
          <w:spacing w:val="9"/>
          <w:kern w:val="0"/>
          <w:sz w:val="25"/>
          <w:szCs w:val="25"/>
          <w:shd w:val="clear" w:color="auto" w:fill="FFFFFF"/>
        </w:rPr>
        <w:t>优势5：女生征集条件放宽</w:t>
      </w:r>
    </w:p>
    <w:p w:rsidR="00F74CE1" w:rsidRDefault="00FE0EEA" w:rsidP="00F74CE1">
      <w:pPr>
        <w:ind w:firstLineChars="200" w:firstLine="420"/>
      </w:pPr>
      <w:r w:rsidRPr="0098493E">
        <w:rPr>
          <w:rFonts w:hint="eastAsia"/>
        </w:rPr>
        <w:t>从全国</w:t>
      </w:r>
      <w:proofErr w:type="gramStart"/>
      <w:r w:rsidRPr="0098493E">
        <w:rPr>
          <w:rFonts w:hint="eastAsia"/>
        </w:rPr>
        <w:t>征兵网</w:t>
      </w:r>
      <w:proofErr w:type="gramEnd"/>
      <w:r w:rsidRPr="0098493E">
        <w:rPr>
          <w:rFonts w:hint="eastAsia"/>
        </w:rPr>
        <w:t>报名条件看，上半年除了</w:t>
      </w:r>
      <w:r w:rsidRPr="0098493E">
        <w:rPr>
          <w:rFonts w:hint="eastAsia"/>
        </w:rPr>
        <w:t>18</w:t>
      </w:r>
      <w:r w:rsidRPr="0098493E">
        <w:rPr>
          <w:rFonts w:hint="eastAsia"/>
        </w:rPr>
        <w:t>至</w:t>
      </w:r>
      <w:r w:rsidRPr="0098493E">
        <w:rPr>
          <w:rFonts w:hint="eastAsia"/>
        </w:rPr>
        <w:t>22</w:t>
      </w:r>
      <w:r w:rsidRPr="0098493E">
        <w:rPr>
          <w:rFonts w:hint="eastAsia"/>
        </w:rPr>
        <w:t>周岁的普通高等学校全日制应届毕业生及在校生可以应征外，</w:t>
      </w:r>
      <w:r w:rsidRPr="0098493E">
        <w:rPr>
          <w:rFonts w:hint="eastAsia"/>
          <w:b/>
          <w:bCs/>
        </w:rPr>
        <w:t>202</w:t>
      </w:r>
      <w:r w:rsidR="00CE0FA9">
        <w:rPr>
          <w:rFonts w:hint="eastAsia"/>
          <w:b/>
          <w:bCs/>
        </w:rPr>
        <w:t>1</w:t>
      </w:r>
      <w:r w:rsidRPr="0098493E">
        <w:rPr>
          <w:rFonts w:hint="eastAsia"/>
          <w:b/>
          <w:bCs/>
        </w:rPr>
        <w:t>年普通高等学校全日制毕业生可以报名参加</w:t>
      </w:r>
      <w:r w:rsidRPr="0098493E">
        <w:rPr>
          <w:rFonts w:hint="eastAsia"/>
          <w:b/>
          <w:bCs/>
        </w:rPr>
        <w:t>202</w:t>
      </w:r>
      <w:r w:rsidR="00CE0FA9">
        <w:rPr>
          <w:rFonts w:hint="eastAsia"/>
          <w:b/>
          <w:bCs/>
        </w:rPr>
        <w:t>2</w:t>
      </w:r>
      <w:r w:rsidRPr="0098493E">
        <w:rPr>
          <w:rFonts w:hint="eastAsia"/>
          <w:b/>
          <w:bCs/>
        </w:rPr>
        <w:t>年上半年女兵征集，而且年龄放宽至</w:t>
      </w:r>
      <w:r w:rsidRPr="0098493E">
        <w:rPr>
          <w:rFonts w:hint="eastAsia"/>
          <w:b/>
          <w:bCs/>
        </w:rPr>
        <w:t>23</w:t>
      </w:r>
      <w:r w:rsidRPr="0098493E">
        <w:rPr>
          <w:rFonts w:hint="eastAsia"/>
          <w:b/>
          <w:bCs/>
        </w:rPr>
        <w:t>周岁</w:t>
      </w:r>
      <w:r w:rsidRPr="0098493E">
        <w:rPr>
          <w:rFonts w:hint="eastAsia"/>
        </w:rPr>
        <w:t>。下半年无此优惠政策。</w:t>
      </w:r>
    </w:p>
    <w:p w:rsidR="00604590" w:rsidRPr="00F74CE1" w:rsidRDefault="00FE0EEA" w:rsidP="00F74CE1">
      <w:pPr>
        <w:rPr>
          <w:rStyle w:val="a8"/>
          <w:b w:val="0"/>
        </w:rPr>
      </w:pPr>
      <w:r w:rsidRPr="00604590">
        <w:rPr>
          <w:rStyle w:val="a8"/>
          <w:rFonts w:ascii="微软雅黑" w:eastAsia="微软雅黑" w:hAnsi="微软雅黑" w:cs="微软雅黑" w:hint="eastAsia"/>
          <w:spacing w:val="9"/>
          <w:kern w:val="0"/>
          <w:sz w:val="25"/>
          <w:szCs w:val="25"/>
          <w:shd w:val="clear" w:color="auto" w:fill="FFFFFF"/>
        </w:rPr>
        <w:lastRenderedPageBreak/>
        <w:t>优势6：为下半年参军提前预检</w:t>
      </w:r>
    </w:p>
    <w:p w:rsidR="00F74CE1" w:rsidRDefault="00FE0EEA" w:rsidP="00604590">
      <w:pPr>
        <w:ind w:firstLineChars="200" w:firstLine="420"/>
      </w:pPr>
      <w:r w:rsidRPr="0098493E">
        <w:rPr>
          <w:rFonts w:hint="eastAsia"/>
        </w:rPr>
        <w:t>很多小伙伴们担心体检不会一次性通过，如果能通过春季征兵提前预检预征，熟悉流程、掌握标准，针对问题及时抓好整改，下半年参军的胜算自然会大些。比如，视力手术要求半年以上。如果预检达不到要求，可以提前做好手术。如果只是下半年参军，遇到意外情况还要等到明年，这很不划算。说到这里，是不是觉得“两季征兵”很香，甚至感慨“什么时候可以两次高考”！当然，如果预检能一次性过，也可考虑入伍，毕竟身体和其他因素也在随时变化中。</w:t>
      </w:r>
    </w:p>
    <w:p w:rsidR="00F74CE1" w:rsidRPr="00604590" w:rsidRDefault="00F74CE1" w:rsidP="00F74CE1">
      <w:pPr>
        <w:rPr>
          <w:rStyle w:val="a8"/>
          <w:rFonts w:ascii="微软雅黑" w:eastAsia="微软雅黑" w:hAnsi="微软雅黑" w:cs="微软雅黑"/>
          <w:spacing w:val="9"/>
          <w:kern w:val="0"/>
          <w:sz w:val="25"/>
          <w:szCs w:val="25"/>
          <w:shd w:val="clear" w:color="auto" w:fill="FFFFFF"/>
        </w:rPr>
      </w:pPr>
      <w:r w:rsidRPr="00604590">
        <w:rPr>
          <w:rStyle w:val="a8"/>
          <w:rFonts w:ascii="微软雅黑" w:eastAsia="微软雅黑" w:hAnsi="微软雅黑" w:cs="微软雅黑" w:hint="eastAsia"/>
          <w:spacing w:val="9"/>
          <w:kern w:val="0"/>
          <w:sz w:val="25"/>
          <w:szCs w:val="25"/>
          <w:shd w:val="clear" w:color="auto" w:fill="FFFFFF"/>
        </w:rPr>
        <w:t>优势</w:t>
      </w:r>
      <w:r>
        <w:rPr>
          <w:rStyle w:val="a8"/>
          <w:rFonts w:ascii="微软雅黑" w:eastAsia="微软雅黑" w:hAnsi="微软雅黑" w:cs="微软雅黑" w:hint="eastAsia"/>
          <w:spacing w:val="9"/>
          <w:kern w:val="0"/>
          <w:sz w:val="25"/>
          <w:szCs w:val="25"/>
          <w:shd w:val="clear" w:color="auto" w:fill="FFFFFF"/>
        </w:rPr>
        <w:t>7</w:t>
      </w:r>
      <w:r w:rsidRPr="00604590">
        <w:rPr>
          <w:rStyle w:val="a8"/>
          <w:rFonts w:ascii="微软雅黑" w:eastAsia="微软雅黑" w:hAnsi="微软雅黑" w:cs="微软雅黑" w:hint="eastAsia"/>
          <w:spacing w:val="9"/>
          <w:kern w:val="0"/>
          <w:sz w:val="25"/>
          <w:szCs w:val="25"/>
          <w:shd w:val="clear" w:color="auto" w:fill="FFFFFF"/>
        </w:rPr>
        <w:t>：</w:t>
      </w:r>
      <w:proofErr w:type="gramStart"/>
      <w:r>
        <w:rPr>
          <w:rStyle w:val="a8"/>
          <w:rFonts w:ascii="微软雅黑" w:eastAsia="微软雅黑" w:hAnsi="微软雅黑" w:cs="微软雅黑" w:hint="eastAsia"/>
          <w:spacing w:val="9"/>
          <w:kern w:val="0"/>
          <w:sz w:val="25"/>
          <w:szCs w:val="25"/>
          <w:shd w:val="clear" w:color="auto" w:fill="FFFFFF"/>
        </w:rPr>
        <w:t>瓯</w:t>
      </w:r>
      <w:proofErr w:type="gramEnd"/>
      <w:r>
        <w:rPr>
          <w:rStyle w:val="a8"/>
          <w:rFonts w:ascii="微软雅黑" w:eastAsia="微软雅黑" w:hAnsi="微软雅黑" w:cs="微软雅黑" w:hint="eastAsia"/>
          <w:spacing w:val="9"/>
          <w:kern w:val="0"/>
          <w:sz w:val="25"/>
          <w:szCs w:val="25"/>
          <w:shd w:val="clear" w:color="auto" w:fill="FFFFFF"/>
        </w:rPr>
        <w:t>海区入伍</w:t>
      </w:r>
      <w:r w:rsidR="009E2AB4">
        <w:rPr>
          <w:rStyle w:val="a8"/>
          <w:rFonts w:ascii="微软雅黑" w:eastAsia="微软雅黑" w:hAnsi="微软雅黑" w:cs="微软雅黑" w:hint="eastAsia"/>
          <w:spacing w:val="9"/>
          <w:kern w:val="0"/>
          <w:sz w:val="25"/>
          <w:szCs w:val="25"/>
          <w:shd w:val="clear" w:color="auto" w:fill="FFFFFF"/>
        </w:rPr>
        <w:t>更多</w:t>
      </w:r>
      <w:r>
        <w:rPr>
          <w:rStyle w:val="a8"/>
          <w:rFonts w:ascii="微软雅黑" w:eastAsia="微软雅黑" w:hAnsi="微软雅黑" w:cs="微软雅黑" w:hint="eastAsia"/>
          <w:spacing w:val="9"/>
          <w:kern w:val="0"/>
          <w:sz w:val="25"/>
          <w:szCs w:val="25"/>
          <w:shd w:val="clear" w:color="auto" w:fill="FFFFFF"/>
        </w:rPr>
        <w:t>优惠政策</w:t>
      </w:r>
    </w:p>
    <w:p w:rsidR="009E2AB4" w:rsidRPr="00565307" w:rsidRDefault="00565307" w:rsidP="00C02BC7">
      <w:pPr>
        <w:adjustRightInd w:val="0"/>
        <w:snapToGrid w:val="0"/>
        <w:spacing w:line="560" w:lineRule="exact"/>
        <w:jc w:val="center"/>
        <w:rPr>
          <w:rFonts w:ascii="微软雅黑" w:eastAsia="微软雅黑" w:hAnsi="微软雅黑" w:cs="宋体"/>
          <w:kern w:val="0"/>
          <w:sz w:val="36"/>
          <w:szCs w:val="36"/>
        </w:rPr>
      </w:pPr>
      <w:r w:rsidRPr="00565307">
        <w:rPr>
          <w:rFonts w:ascii="宋体" w:eastAsia="宋体" w:hAnsi="宋体" w:cs="宋体" w:hint="eastAsia"/>
          <w:kern w:val="0"/>
          <w:sz w:val="40"/>
          <w:szCs w:val="40"/>
        </w:rPr>
        <w:t>1、</w:t>
      </w:r>
      <w:proofErr w:type="gramStart"/>
      <w:r w:rsidR="009E2AB4" w:rsidRPr="00565307">
        <w:rPr>
          <w:rFonts w:ascii="宋体" w:eastAsia="宋体" w:hAnsi="宋体" w:cs="宋体" w:hint="eastAsia"/>
          <w:kern w:val="0"/>
          <w:sz w:val="40"/>
          <w:szCs w:val="40"/>
        </w:rPr>
        <w:t>瓯</w:t>
      </w:r>
      <w:proofErr w:type="gramEnd"/>
      <w:r w:rsidR="009E2AB4" w:rsidRPr="00565307">
        <w:rPr>
          <w:rFonts w:ascii="宋体" w:eastAsia="宋体" w:hAnsi="宋体" w:cs="宋体" w:hint="eastAsia"/>
          <w:kern w:val="0"/>
          <w:sz w:val="40"/>
          <w:szCs w:val="40"/>
        </w:rPr>
        <w:t>海区入伍大学生士兵各项经费补助</w:t>
      </w:r>
    </w:p>
    <w:tbl>
      <w:tblPr>
        <w:tblpPr w:leftFromText="180" w:rightFromText="180" w:vertAnchor="text" w:horzAnchor="margin" w:tblpXSpec="center" w:tblpY="337"/>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038"/>
        <w:gridCol w:w="986"/>
        <w:gridCol w:w="1079"/>
        <w:gridCol w:w="987"/>
        <w:gridCol w:w="1776"/>
        <w:gridCol w:w="1776"/>
        <w:gridCol w:w="1776"/>
      </w:tblGrid>
      <w:tr w:rsidR="009E2AB4" w:rsidRPr="009E2AB4" w:rsidTr="009E2AB4">
        <w:trPr>
          <w:trHeight w:val="898"/>
        </w:trPr>
        <w:tc>
          <w:tcPr>
            <w:tcW w:w="651" w:type="dxa"/>
            <w:vMerge w:val="restart"/>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序号</w:t>
            </w:r>
          </w:p>
        </w:tc>
        <w:tc>
          <w:tcPr>
            <w:tcW w:w="1038" w:type="dxa"/>
            <w:vMerge w:val="restart"/>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类别</w:t>
            </w:r>
          </w:p>
        </w:tc>
        <w:tc>
          <w:tcPr>
            <w:tcW w:w="3052" w:type="dxa"/>
            <w:gridSpan w:val="3"/>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全日制在校大学生</w:t>
            </w:r>
            <w:r w:rsidRPr="009E2AB4">
              <w:rPr>
                <w:rFonts w:ascii="宋体" w:eastAsia="宋体" w:hAnsi="宋体" w:cs="宋体" w:hint="eastAsia"/>
                <w:kern w:val="0"/>
                <w:sz w:val="24"/>
                <w:szCs w:val="24"/>
              </w:rPr>
              <w:br/>
              <w:t>（</w:t>
            </w:r>
            <w:proofErr w:type="gramStart"/>
            <w:r w:rsidRPr="009E2AB4">
              <w:rPr>
                <w:rFonts w:ascii="宋体" w:eastAsia="宋体" w:hAnsi="宋体" w:cs="宋体" w:hint="eastAsia"/>
                <w:kern w:val="0"/>
                <w:sz w:val="24"/>
                <w:szCs w:val="24"/>
              </w:rPr>
              <w:t>含大学</w:t>
            </w:r>
            <w:proofErr w:type="gramEnd"/>
            <w:r w:rsidRPr="009E2AB4">
              <w:rPr>
                <w:rFonts w:ascii="宋体" w:eastAsia="宋体" w:hAnsi="宋体" w:cs="宋体" w:hint="eastAsia"/>
                <w:kern w:val="0"/>
                <w:sz w:val="24"/>
                <w:szCs w:val="24"/>
              </w:rPr>
              <w:t>新生）</w:t>
            </w:r>
          </w:p>
        </w:tc>
        <w:tc>
          <w:tcPr>
            <w:tcW w:w="5328" w:type="dxa"/>
            <w:gridSpan w:val="3"/>
            <w:shd w:val="clear" w:color="auto" w:fill="auto"/>
            <w:noWrap/>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全日制大学毕业生</w:t>
            </w:r>
          </w:p>
        </w:tc>
      </w:tr>
      <w:tr w:rsidR="009E2AB4" w:rsidRPr="009E2AB4" w:rsidTr="009E2AB4">
        <w:trPr>
          <w:trHeight w:val="1052"/>
        </w:trPr>
        <w:tc>
          <w:tcPr>
            <w:tcW w:w="651" w:type="dxa"/>
            <w:vMerge/>
            <w:vAlign w:val="center"/>
            <w:hideMark/>
          </w:tcPr>
          <w:p w:rsidR="009E2AB4" w:rsidRPr="009E2AB4" w:rsidRDefault="009E2AB4" w:rsidP="009E2AB4">
            <w:pPr>
              <w:widowControl/>
              <w:jc w:val="left"/>
              <w:rPr>
                <w:rFonts w:ascii="宋体" w:eastAsia="宋体" w:hAnsi="宋体" w:cs="宋体"/>
                <w:kern w:val="0"/>
                <w:sz w:val="24"/>
                <w:szCs w:val="24"/>
              </w:rPr>
            </w:pPr>
          </w:p>
        </w:tc>
        <w:tc>
          <w:tcPr>
            <w:tcW w:w="1038" w:type="dxa"/>
            <w:vMerge/>
            <w:vAlign w:val="center"/>
            <w:hideMark/>
          </w:tcPr>
          <w:p w:rsidR="009E2AB4" w:rsidRPr="009E2AB4" w:rsidRDefault="009E2AB4" w:rsidP="009E2AB4">
            <w:pPr>
              <w:widowControl/>
              <w:jc w:val="left"/>
              <w:rPr>
                <w:rFonts w:ascii="宋体" w:eastAsia="宋体" w:hAnsi="宋体" w:cs="宋体"/>
                <w:kern w:val="0"/>
                <w:sz w:val="24"/>
                <w:szCs w:val="24"/>
              </w:rPr>
            </w:pPr>
          </w:p>
        </w:tc>
        <w:tc>
          <w:tcPr>
            <w:tcW w:w="986"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普通地区服役</w:t>
            </w:r>
          </w:p>
        </w:tc>
        <w:tc>
          <w:tcPr>
            <w:tcW w:w="1079"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新疆地区服役</w:t>
            </w:r>
          </w:p>
        </w:tc>
        <w:tc>
          <w:tcPr>
            <w:tcW w:w="987"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西藏地区服役</w:t>
            </w:r>
          </w:p>
        </w:tc>
        <w:tc>
          <w:tcPr>
            <w:tcW w:w="1776"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普通地区服役（本科/专科）</w:t>
            </w:r>
          </w:p>
        </w:tc>
        <w:tc>
          <w:tcPr>
            <w:tcW w:w="1776"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新疆地区服役（本科/专科）</w:t>
            </w:r>
          </w:p>
        </w:tc>
        <w:tc>
          <w:tcPr>
            <w:tcW w:w="1776"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西藏地区服役（本科/专科）</w:t>
            </w:r>
          </w:p>
        </w:tc>
      </w:tr>
      <w:tr w:rsidR="00572F8B" w:rsidRPr="009E2AB4" w:rsidTr="009E2AB4">
        <w:trPr>
          <w:trHeight w:val="553"/>
        </w:trPr>
        <w:tc>
          <w:tcPr>
            <w:tcW w:w="651" w:type="dxa"/>
            <w:shd w:val="clear" w:color="auto" w:fill="auto"/>
            <w:vAlign w:val="center"/>
            <w:hideMark/>
          </w:tcPr>
          <w:p w:rsidR="00572F8B" w:rsidRPr="009E2AB4" w:rsidRDefault="00572F8B" w:rsidP="00572F8B">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1</w:t>
            </w:r>
          </w:p>
        </w:tc>
        <w:tc>
          <w:tcPr>
            <w:tcW w:w="1038" w:type="dxa"/>
            <w:shd w:val="clear" w:color="auto" w:fill="auto"/>
            <w:vAlign w:val="center"/>
            <w:hideMark/>
          </w:tcPr>
          <w:p w:rsidR="00572F8B" w:rsidRPr="009E2AB4" w:rsidRDefault="00572F8B" w:rsidP="00572F8B">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义务兵家庭优待金（2年）</w:t>
            </w:r>
          </w:p>
        </w:tc>
        <w:tc>
          <w:tcPr>
            <w:tcW w:w="986" w:type="dxa"/>
            <w:shd w:val="clear" w:color="auto" w:fill="auto"/>
            <w:vAlign w:val="center"/>
            <w:hideMark/>
          </w:tcPr>
          <w:p w:rsidR="00572F8B" w:rsidRPr="009E2AB4" w:rsidRDefault="00572F8B" w:rsidP="00572F8B">
            <w:pPr>
              <w:widowControl/>
              <w:jc w:val="center"/>
              <w:rPr>
                <w:rFonts w:ascii="宋体" w:eastAsia="宋体" w:hAnsi="宋体" w:cs="宋体"/>
                <w:kern w:val="0"/>
                <w:sz w:val="24"/>
                <w:szCs w:val="24"/>
              </w:rPr>
            </w:pPr>
            <w:r>
              <w:rPr>
                <w:rFonts w:ascii="宋体" w:eastAsia="宋体" w:hAnsi="宋体" w:cs="宋体" w:hint="eastAsia"/>
                <w:kern w:val="0"/>
                <w:sz w:val="24"/>
                <w:szCs w:val="24"/>
              </w:rPr>
              <w:t>70260</w:t>
            </w:r>
          </w:p>
        </w:tc>
        <w:tc>
          <w:tcPr>
            <w:tcW w:w="1079" w:type="dxa"/>
            <w:shd w:val="clear" w:color="auto" w:fill="auto"/>
            <w:vAlign w:val="center"/>
            <w:hideMark/>
          </w:tcPr>
          <w:p w:rsidR="00572F8B" w:rsidRPr="009E2AB4" w:rsidRDefault="00572F8B" w:rsidP="00572F8B">
            <w:pPr>
              <w:widowControl/>
              <w:jc w:val="center"/>
              <w:rPr>
                <w:rFonts w:ascii="宋体" w:eastAsia="宋体" w:hAnsi="宋体" w:cs="宋体"/>
                <w:kern w:val="0"/>
                <w:sz w:val="24"/>
                <w:szCs w:val="24"/>
              </w:rPr>
            </w:pPr>
            <w:r>
              <w:rPr>
                <w:rFonts w:ascii="宋体" w:eastAsia="宋体" w:hAnsi="宋体" w:cs="宋体" w:hint="eastAsia"/>
                <w:kern w:val="0"/>
                <w:sz w:val="24"/>
                <w:szCs w:val="24"/>
              </w:rPr>
              <w:t>140520</w:t>
            </w:r>
          </w:p>
        </w:tc>
        <w:tc>
          <w:tcPr>
            <w:tcW w:w="987" w:type="dxa"/>
            <w:shd w:val="clear" w:color="auto" w:fill="auto"/>
            <w:vAlign w:val="center"/>
            <w:hideMark/>
          </w:tcPr>
          <w:p w:rsidR="00572F8B" w:rsidRPr="009E2AB4" w:rsidRDefault="00572F8B" w:rsidP="00572F8B">
            <w:pPr>
              <w:widowControl/>
              <w:jc w:val="center"/>
              <w:rPr>
                <w:rFonts w:ascii="宋体" w:eastAsia="宋体" w:hAnsi="宋体" w:cs="宋体"/>
                <w:kern w:val="0"/>
                <w:sz w:val="24"/>
                <w:szCs w:val="24"/>
              </w:rPr>
            </w:pPr>
            <w:r>
              <w:rPr>
                <w:rFonts w:ascii="宋体" w:eastAsia="宋体" w:hAnsi="宋体" w:cs="宋体" w:hint="eastAsia"/>
                <w:kern w:val="0"/>
                <w:sz w:val="24"/>
                <w:szCs w:val="24"/>
              </w:rPr>
              <w:t>210780</w:t>
            </w:r>
          </w:p>
        </w:tc>
        <w:tc>
          <w:tcPr>
            <w:tcW w:w="1776" w:type="dxa"/>
            <w:shd w:val="clear" w:color="auto" w:fill="auto"/>
            <w:vAlign w:val="center"/>
            <w:hideMark/>
          </w:tcPr>
          <w:p w:rsidR="00572F8B" w:rsidRPr="009E2AB4" w:rsidRDefault="00572F8B" w:rsidP="00572F8B">
            <w:pPr>
              <w:widowControl/>
              <w:jc w:val="center"/>
              <w:rPr>
                <w:rFonts w:ascii="宋体" w:eastAsia="宋体" w:hAnsi="宋体" w:cs="宋体"/>
                <w:kern w:val="0"/>
                <w:sz w:val="24"/>
                <w:szCs w:val="24"/>
              </w:rPr>
            </w:pPr>
            <w:r>
              <w:rPr>
                <w:rFonts w:ascii="宋体" w:eastAsia="宋体" w:hAnsi="宋体" w:cs="宋体" w:hint="eastAsia"/>
                <w:kern w:val="0"/>
                <w:sz w:val="24"/>
                <w:szCs w:val="24"/>
              </w:rPr>
              <w:t>70260</w:t>
            </w:r>
          </w:p>
        </w:tc>
        <w:tc>
          <w:tcPr>
            <w:tcW w:w="1776" w:type="dxa"/>
            <w:shd w:val="clear" w:color="auto" w:fill="auto"/>
            <w:vAlign w:val="center"/>
            <w:hideMark/>
          </w:tcPr>
          <w:p w:rsidR="00572F8B" w:rsidRPr="009E2AB4" w:rsidRDefault="00572F8B" w:rsidP="00572F8B">
            <w:pPr>
              <w:widowControl/>
              <w:jc w:val="center"/>
              <w:rPr>
                <w:rFonts w:ascii="宋体" w:eastAsia="宋体" w:hAnsi="宋体" w:cs="宋体"/>
                <w:kern w:val="0"/>
                <w:sz w:val="24"/>
                <w:szCs w:val="24"/>
              </w:rPr>
            </w:pPr>
            <w:r>
              <w:rPr>
                <w:rFonts w:ascii="宋体" w:eastAsia="宋体" w:hAnsi="宋体" w:cs="宋体" w:hint="eastAsia"/>
                <w:kern w:val="0"/>
                <w:sz w:val="24"/>
                <w:szCs w:val="24"/>
              </w:rPr>
              <w:t>140520</w:t>
            </w:r>
          </w:p>
        </w:tc>
        <w:tc>
          <w:tcPr>
            <w:tcW w:w="1776" w:type="dxa"/>
            <w:shd w:val="clear" w:color="auto" w:fill="auto"/>
            <w:vAlign w:val="center"/>
            <w:hideMark/>
          </w:tcPr>
          <w:p w:rsidR="00572F8B" w:rsidRPr="009E2AB4" w:rsidRDefault="00572F8B" w:rsidP="00572F8B">
            <w:pPr>
              <w:widowControl/>
              <w:jc w:val="center"/>
              <w:rPr>
                <w:rFonts w:ascii="宋体" w:eastAsia="宋体" w:hAnsi="宋体" w:cs="宋体"/>
                <w:kern w:val="0"/>
                <w:sz w:val="24"/>
                <w:szCs w:val="24"/>
              </w:rPr>
            </w:pPr>
            <w:r>
              <w:rPr>
                <w:rFonts w:ascii="宋体" w:eastAsia="宋体" w:hAnsi="宋体" w:cs="宋体" w:hint="eastAsia"/>
                <w:kern w:val="0"/>
                <w:sz w:val="24"/>
                <w:szCs w:val="24"/>
              </w:rPr>
              <w:t>210780</w:t>
            </w:r>
          </w:p>
        </w:tc>
      </w:tr>
      <w:tr w:rsidR="009E2AB4" w:rsidRPr="009E2AB4" w:rsidTr="009E2AB4">
        <w:trPr>
          <w:trHeight w:val="553"/>
        </w:trPr>
        <w:tc>
          <w:tcPr>
            <w:tcW w:w="651"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2</w:t>
            </w:r>
          </w:p>
        </w:tc>
        <w:tc>
          <w:tcPr>
            <w:tcW w:w="1038"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大学生入伍奖励金</w:t>
            </w:r>
          </w:p>
        </w:tc>
        <w:tc>
          <w:tcPr>
            <w:tcW w:w="986"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25000</w:t>
            </w:r>
          </w:p>
        </w:tc>
        <w:tc>
          <w:tcPr>
            <w:tcW w:w="1079"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25000</w:t>
            </w:r>
          </w:p>
        </w:tc>
        <w:tc>
          <w:tcPr>
            <w:tcW w:w="987"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25000</w:t>
            </w:r>
          </w:p>
        </w:tc>
        <w:tc>
          <w:tcPr>
            <w:tcW w:w="1776"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50000/40000</w:t>
            </w:r>
          </w:p>
        </w:tc>
        <w:tc>
          <w:tcPr>
            <w:tcW w:w="1776"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50000/40000</w:t>
            </w:r>
          </w:p>
        </w:tc>
        <w:tc>
          <w:tcPr>
            <w:tcW w:w="1776"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50000/40000</w:t>
            </w:r>
          </w:p>
        </w:tc>
      </w:tr>
      <w:tr w:rsidR="009E2AB4" w:rsidRPr="009E2AB4" w:rsidTr="009E2AB4">
        <w:trPr>
          <w:trHeight w:val="553"/>
        </w:trPr>
        <w:tc>
          <w:tcPr>
            <w:tcW w:w="651"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3</w:t>
            </w:r>
          </w:p>
        </w:tc>
        <w:tc>
          <w:tcPr>
            <w:tcW w:w="1038"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大学生入伍国家资助学费</w:t>
            </w:r>
          </w:p>
        </w:tc>
        <w:tc>
          <w:tcPr>
            <w:tcW w:w="986"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32000</w:t>
            </w:r>
          </w:p>
        </w:tc>
        <w:tc>
          <w:tcPr>
            <w:tcW w:w="1079"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32000</w:t>
            </w:r>
          </w:p>
        </w:tc>
        <w:tc>
          <w:tcPr>
            <w:tcW w:w="987"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32000</w:t>
            </w:r>
          </w:p>
        </w:tc>
        <w:tc>
          <w:tcPr>
            <w:tcW w:w="1776"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32000</w:t>
            </w:r>
          </w:p>
        </w:tc>
        <w:tc>
          <w:tcPr>
            <w:tcW w:w="1776"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32000</w:t>
            </w:r>
          </w:p>
        </w:tc>
        <w:tc>
          <w:tcPr>
            <w:tcW w:w="1776"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32000</w:t>
            </w:r>
          </w:p>
        </w:tc>
      </w:tr>
      <w:tr w:rsidR="009E2AB4" w:rsidRPr="009E2AB4" w:rsidTr="009E2AB4">
        <w:trPr>
          <w:trHeight w:val="553"/>
        </w:trPr>
        <w:tc>
          <w:tcPr>
            <w:tcW w:w="651"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4</w:t>
            </w:r>
          </w:p>
        </w:tc>
        <w:tc>
          <w:tcPr>
            <w:tcW w:w="1038"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义务兵津贴（2年）</w:t>
            </w:r>
          </w:p>
        </w:tc>
        <w:tc>
          <w:tcPr>
            <w:tcW w:w="986"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25200</w:t>
            </w:r>
          </w:p>
        </w:tc>
        <w:tc>
          <w:tcPr>
            <w:tcW w:w="1079"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25200</w:t>
            </w:r>
          </w:p>
        </w:tc>
        <w:tc>
          <w:tcPr>
            <w:tcW w:w="987"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25200</w:t>
            </w:r>
          </w:p>
        </w:tc>
        <w:tc>
          <w:tcPr>
            <w:tcW w:w="1776"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25200</w:t>
            </w:r>
          </w:p>
        </w:tc>
        <w:tc>
          <w:tcPr>
            <w:tcW w:w="1776"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25200</w:t>
            </w:r>
          </w:p>
        </w:tc>
        <w:tc>
          <w:tcPr>
            <w:tcW w:w="1776"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25200</w:t>
            </w:r>
          </w:p>
        </w:tc>
      </w:tr>
      <w:tr w:rsidR="009E2AB4" w:rsidRPr="009E2AB4" w:rsidTr="009E2AB4">
        <w:trPr>
          <w:trHeight w:val="553"/>
        </w:trPr>
        <w:tc>
          <w:tcPr>
            <w:tcW w:w="651"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5</w:t>
            </w:r>
          </w:p>
        </w:tc>
        <w:tc>
          <w:tcPr>
            <w:tcW w:w="1038"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部队一次性退役金</w:t>
            </w:r>
          </w:p>
        </w:tc>
        <w:tc>
          <w:tcPr>
            <w:tcW w:w="986"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9000</w:t>
            </w:r>
          </w:p>
        </w:tc>
        <w:tc>
          <w:tcPr>
            <w:tcW w:w="1079"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9000</w:t>
            </w:r>
          </w:p>
        </w:tc>
        <w:tc>
          <w:tcPr>
            <w:tcW w:w="987"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9000</w:t>
            </w:r>
          </w:p>
        </w:tc>
        <w:tc>
          <w:tcPr>
            <w:tcW w:w="1776"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9000</w:t>
            </w:r>
          </w:p>
        </w:tc>
        <w:tc>
          <w:tcPr>
            <w:tcW w:w="1776"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9000</w:t>
            </w:r>
          </w:p>
        </w:tc>
        <w:tc>
          <w:tcPr>
            <w:tcW w:w="1776"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9000</w:t>
            </w:r>
          </w:p>
        </w:tc>
      </w:tr>
      <w:tr w:rsidR="009E2AB4" w:rsidRPr="009E2AB4" w:rsidTr="009E2AB4">
        <w:trPr>
          <w:trHeight w:val="553"/>
        </w:trPr>
        <w:tc>
          <w:tcPr>
            <w:tcW w:w="651"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6</w:t>
            </w:r>
          </w:p>
        </w:tc>
        <w:tc>
          <w:tcPr>
            <w:tcW w:w="1038"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地方政府一次性</w:t>
            </w:r>
            <w:proofErr w:type="gramStart"/>
            <w:r w:rsidRPr="009E2AB4">
              <w:rPr>
                <w:rFonts w:ascii="宋体" w:eastAsia="宋体" w:hAnsi="宋体" w:cs="宋体" w:hint="eastAsia"/>
                <w:kern w:val="0"/>
                <w:sz w:val="24"/>
                <w:szCs w:val="24"/>
              </w:rPr>
              <w:t>安置金</w:t>
            </w:r>
            <w:proofErr w:type="gramEnd"/>
          </w:p>
        </w:tc>
        <w:tc>
          <w:tcPr>
            <w:tcW w:w="986"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38100</w:t>
            </w:r>
          </w:p>
        </w:tc>
        <w:tc>
          <w:tcPr>
            <w:tcW w:w="1079"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38100</w:t>
            </w:r>
          </w:p>
        </w:tc>
        <w:tc>
          <w:tcPr>
            <w:tcW w:w="987"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38100</w:t>
            </w:r>
          </w:p>
        </w:tc>
        <w:tc>
          <w:tcPr>
            <w:tcW w:w="1776"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38100</w:t>
            </w:r>
          </w:p>
        </w:tc>
        <w:tc>
          <w:tcPr>
            <w:tcW w:w="1776"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38100</w:t>
            </w:r>
          </w:p>
        </w:tc>
        <w:tc>
          <w:tcPr>
            <w:tcW w:w="1776"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38100</w:t>
            </w:r>
          </w:p>
        </w:tc>
      </w:tr>
      <w:tr w:rsidR="009E2AB4" w:rsidRPr="009E2AB4" w:rsidTr="009E2AB4">
        <w:trPr>
          <w:trHeight w:val="553"/>
        </w:trPr>
        <w:tc>
          <w:tcPr>
            <w:tcW w:w="651"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7</w:t>
            </w:r>
          </w:p>
        </w:tc>
        <w:tc>
          <w:tcPr>
            <w:tcW w:w="1038"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退役各项保险</w:t>
            </w:r>
          </w:p>
        </w:tc>
        <w:tc>
          <w:tcPr>
            <w:tcW w:w="986"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40000</w:t>
            </w:r>
          </w:p>
        </w:tc>
        <w:tc>
          <w:tcPr>
            <w:tcW w:w="1079"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40000</w:t>
            </w:r>
          </w:p>
        </w:tc>
        <w:tc>
          <w:tcPr>
            <w:tcW w:w="987"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40000</w:t>
            </w:r>
          </w:p>
        </w:tc>
        <w:tc>
          <w:tcPr>
            <w:tcW w:w="1776"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40000</w:t>
            </w:r>
          </w:p>
        </w:tc>
        <w:tc>
          <w:tcPr>
            <w:tcW w:w="1776"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40000</w:t>
            </w:r>
          </w:p>
        </w:tc>
        <w:tc>
          <w:tcPr>
            <w:tcW w:w="1776" w:type="dxa"/>
            <w:shd w:val="clear" w:color="auto" w:fill="auto"/>
            <w:vAlign w:val="center"/>
            <w:hideMark/>
          </w:tcPr>
          <w:p w:rsidR="009E2AB4" w:rsidRPr="009E2AB4" w:rsidRDefault="009E2AB4" w:rsidP="009E2AB4">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40000</w:t>
            </w:r>
          </w:p>
        </w:tc>
      </w:tr>
      <w:tr w:rsidR="00572F8B" w:rsidRPr="009E2AB4" w:rsidTr="009E2AB4">
        <w:trPr>
          <w:trHeight w:val="553"/>
        </w:trPr>
        <w:tc>
          <w:tcPr>
            <w:tcW w:w="1689" w:type="dxa"/>
            <w:gridSpan w:val="2"/>
            <w:shd w:val="clear" w:color="auto" w:fill="auto"/>
            <w:vAlign w:val="center"/>
            <w:hideMark/>
          </w:tcPr>
          <w:p w:rsidR="00572F8B" w:rsidRPr="009E2AB4" w:rsidRDefault="00572F8B" w:rsidP="00572F8B">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合计</w:t>
            </w:r>
          </w:p>
        </w:tc>
        <w:tc>
          <w:tcPr>
            <w:tcW w:w="986" w:type="dxa"/>
            <w:shd w:val="clear" w:color="auto" w:fill="auto"/>
            <w:vAlign w:val="center"/>
            <w:hideMark/>
          </w:tcPr>
          <w:p w:rsidR="00572F8B" w:rsidRPr="009E2AB4" w:rsidRDefault="00572F8B" w:rsidP="00572F8B">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239</w:t>
            </w:r>
            <w:r>
              <w:rPr>
                <w:rFonts w:ascii="宋体" w:eastAsia="宋体" w:hAnsi="宋体" w:cs="宋体" w:hint="eastAsia"/>
                <w:kern w:val="0"/>
                <w:sz w:val="24"/>
                <w:szCs w:val="24"/>
              </w:rPr>
              <w:t>56</w:t>
            </w:r>
            <w:r w:rsidRPr="009E2AB4">
              <w:rPr>
                <w:rFonts w:ascii="宋体" w:eastAsia="宋体" w:hAnsi="宋体" w:cs="宋体" w:hint="eastAsia"/>
                <w:kern w:val="0"/>
                <w:sz w:val="24"/>
                <w:szCs w:val="24"/>
              </w:rPr>
              <w:t>0</w:t>
            </w:r>
          </w:p>
        </w:tc>
        <w:tc>
          <w:tcPr>
            <w:tcW w:w="1079" w:type="dxa"/>
            <w:shd w:val="clear" w:color="auto" w:fill="auto"/>
            <w:vAlign w:val="center"/>
            <w:hideMark/>
          </w:tcPr>
          <w:p w:rsidR="00572F8B" w:rsidRPr="009E2AB4" w:rsidRDefault="00572F8B" w:rsidP="00572F8B">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30</w:t>
            </w:r>
            <w:r>
              <w:rPr>
                <w:rFonts w:ascii="宋体" w:eastAsia="宋体" w:hAnsi="宋体" w:cs="宋体" w:hint="eastAsia"/>
                <w:kern w:val="0"/>
                <w:sz w:val="24"/>
                <w:szCs w:val="24"/>
              </w:rPr>
              <w:t>982</w:t>
            </w:r>
            <w:r w:rsidRPr="009E2AB4">
              <w:rPr>
                <w:rFonts w:ascii="宋体" w:eastAsia="宋体" w:hAnsi="宋体" w:cs="宋体" w:hint="eastAsia"/>
                <w:kern w:val="0"/>
                <w:sz w:val="24"/>
                <w:szCs w:val="24"/>
              </w:rPr>
              <w:t>0</w:t>
            </w:r>
          </w:p>
        </w:tc>
        <w:tc>
          <w:tcPr>
            <w:tcW w:w="987" w:type="dxa"/>
            <w:shd w:val="clear" w:color="auto" w:fill="auto"/>
            <w:vAlign w:val="center"/>
            <w:hideMark/>
          </w:tcPr>
          <w:p w:rsidR="00572F8B" w:rsidRPr="009E2AB4" w:rsidRDefault="00572F8B" w:rsidP="00572F8B">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3</w:t>
            </w:r>
            <w:r>
              <w:rPr>
                <w:rFonts w:ascii="宋体" w:eastAsia="宋体" w:hAnsi="宋体" w:cs="宋体" w:hint="eastAsia"/>
                <w:kern w:val="0"/>
                <w:sz w:val="24"/>
                <w:szCs w:val="24"/>
              </w:rPr>
              <w:t>8008</w:t>
            </w:r>
            <w:r w:rsidRPr="009E2AB4">
              <w:rPr>
                <w:rFonts w:ascii="宋体" w:eastAsia="宋体" w:hAnsi="宋体" w:cs="宋体" w:hint="eastAsia"/>
                <w:kern w:val="0"/>
                <w:sz w:val="24"/>
                <w:szCs w:val="24"/>
              </w:rPr>
              <w:t>0</w:t>
            </w:r>
          </w:p>
        </w:tc>
        <w:tc>
          <w:tcPr>
            <w:tcW w:w="1776" w:type="dxa"/>
            <w:shd w:val="clear" w:color="auto" w:fill="auto"/>
            <w:vAlign w:val="center"/>
            <w:hideMark/>
          </w:tcPr>
          <w:p w:rsidR="00572F8B" w:rsidRPr="009E2AB4" w:rsidRDefault="00572F8B" w:rsidP="00572F8B">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264</w:t>
            </w:r>
            <w:r>
              <w:rPr>
                <w:rFonts w:ascii="宋体" w:eastAsia="宋体" w:hAnsi="宋体" w:cs="宋体" w:hint="eastAsia"/>
                <w:kern w:val="0"/>
                <w:sz w:val="24"/>
                <w:szCs w:val="24"/>
              </w:rPr>
              <w:t>56</w:t>
            </w:r>
            <w:r w:rsidRPr="009E2AB4">
              <w:rPr>
                <w:rFonts w:ascii="宋体" w:eastAsia="宋体" w:hAnsi="宋体" w:cs="宋体" w:hint="eastAsia"/>
                <w:kern w:val="0"/>
                <w:sz w:val="24"/>
                <w:szCs w:val="24"/>
              </w:rPr>
              <w:t>0/254</w:t>
            </w:r>
            <w:r>
              <w:rPr>
                <w:rFonts w:ascii="宋体" w:eastAsia="宋体" w:hAnsi="宋体" w:cs="宋体" w:hint="eastAsia"/>
                <w:kern w:val="0"/>
                <w:sz w:val="24"/>
                <w:szCs w:val="24"/>
              </w:rPr>
              <w:t>56</w:t>
            </w:r>
            <w:r w:rsidRPr="009E2AB4">
              <w:rPr>
                <w:rFonts w:ascii="宋体" w:eastAsia="宋体" w:hAnsi="宋体" w:cs="宋体" w:hint="eastAsia"/>
                <w:kern w:val="0"/>
                <w:sz w:val="24"/>
                <w:szCs w:val="24"/>
              </w:rPr>
              <w:t>0</w:t>
            </w:r>
          </w:p>
        </w:tc>
        <w:tc>
          <w:tcPr>
            <w:tcW w:w="1776" w:type="dxa"/>
            <w:shd w:val="clear" w:color="auto" w:fill="auto"/>
            <w:vAlign w:val="center"/>
            <w:hideMark/>
          </w:tcPr>
          <w:p w:rsidR="00572F8B" w:rsidRPr="009E2AB4" w:rsidRDefault="00572F8B" w:rsidP="00572F8B">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33</w:t>
            </w:r>
            <w:r>
              <w:rPr>
                <w:rFonts w:ascii="宋体" w:eastAsia="宋体" w:hAnsi="宋体" w:cs="宋体" w:hint="eastAsia"/>
                <w:kern w:val="0"/>
                <w:sz w:val="24"/>
                <w:szCs w:val="24"/>
              </w:rPr>
              <w:t>482</w:t>
            </w:r>
            <w:r w:rsidRPr="009E2AB4">
              <w:rPr>
                <w:rFonts w:ascii="宋体" w:eastAsia="宋体" w:hAnsi="宋体" w:cs="宋体" w:hint="eastAsia"/>
                <w:kern w:val="0"/>
                <w:sz w:val="24"/>
                <w:szCs w:val="24"/>
              </w:rPr>
              <w:t>0/32</w:t>
            </w:r>
            <w:r>
              <w:rPr>
                <w:rFonts w:ascii="宋体" w:eastAsia="宋体" w:hAnsi="宋体" w:cs="宋体" w:hint="eastAsia"/>
                <w:kern w:val="0"/>
                <w:sz w:val="24"/>
                <w:szCs w:val="24"/>
              </w:rPr>
              <w:t>482</w:t>
            </w:r>
            <w:r w:rsidRPr="009E2AB4">
              <w:rPr>
                <w:rFonts w:ascii="宋体" w:eastAsia="宋体" w:hAnsi="宋体" w:cs="宋体" w:hint="eastAsia"/>
                <w:kern w:val="0"/>
                <w:sz w:val="24"/>
                <w:szCs w:val="24"/>
              </w:rPr>
              <w:t>0</w:t>
            </w:r>
          </w:p>
        </w:tc>
        <w:tc>
          <w:tcPr>
            <w:tcW w:w="1776" w:type="dxa"/>
            <w:shd w:val="clear" w:color="auto" w:fill="auto"/>
            <w:vAlign w:val="center"/>
            <w:hideMark/>
          </w:tcPr>
          <w:p w:rsidR="00572F8B" w:rsidRPr="009E2AB4" w:rsidRDefault="00572F8B" w:rsidP="00572F8B">
            <w:pPr>
              <w:widowControl/>
              <w:jc w:val="center"/>
              <w:rPr>
                <w:rFonts w:ascii="宋体" w:eastAsia="宋体" w:hAnsi="宋体" w:cs="宋体"/>
                <w:kern w:val="0"/>
                <w:sz w:val="24"/>
                <w:szCs w:val="24"/>
              </w:rPr>
            </w:pPr>
            <w:r w:rsidRPr="009E2AB4">
              <w:rPr>
                <w:rFonts w:ascii="宋体" w:eastAsia="宋体" w:hAnsi="宋体" w:cs="宋体" w:hint="eastAsia"/>
                <w:kern w:val="0"/>
                <w:sz w:val="24"/>
                <w:szCs w:val="24"/>
              </w:rPr>
              <w:t>40</w:t>
            </w:r>
            <w:r>
              <w:rPr>
                <w:rFonts w:ascii="宋体" w:eastAsia="宋体" w:hAnsi="宋体" w:cs="宋体" w:hint="eastAsia"/>
                <w:kern w:val="0"/>
                <w:sz w:val="24"/>
                <w:szCs w:val="24"/>
              </w:rPr>
              <w:t>508</w:t>
            </w:r>
            <w:r w:rsidRPr="009E2AB4">
              <w:rPr>
                <w:rFonts w:ascii="宋体" w:eastAsia="宋体" w:hAnsi="宋体" w:cs="宋体" w:hint="eastAsia"/>
                <w:kern w:val="0"/>
                <w:sz w:val="24"/>
                <w:szCs w:val="24"/>
              </w:rPr>
              <w:t>0/39</w:t>
            </w:r>
            <w:r>
              <w:rPr>
                <w:rFonts w:ascii="宋体" w:eastAsia="宋体" w:hAnsi="宋体" w:cs="宋体" w:hint="eastAsia"/>
                <w:kern w:val="0"/>
                <w:sz w:val="24"/>
                <w:szCs w:val="24"/>
              </w:rPr>
              <w:t>508</w:t>
            </w:r>
            <w:r w:rsidRPr="009E2AB4">
              <w:rPr>
                <w:rFonts w:ascii="宋体" w:eastAsia="宋体" w:hAnsi="宋体" w:cs="宋体" w:hint="eastAsia"/>
                <w:kern w:val="0"/>
                <w:sz w:val="24"/>
                <w:szCs w:val="24"/>
              </w:rPr>
              <w:t>0</w:t>
            </w:r>
          </w:p>
        </w:tc>
      </w:tr>
    </w:tbl>
    <w:p w:rsidR="006F1B15" w:rsidRPr="006F1B15" w:rsidRDefault="001668A7" w:rsidP="009E2AB4">
      <w:pPr>
        <w:pStyle w:val="a7"/>
        <w:widowControl/>
        <w:adjustRightInd w:val="0"/>
        <w:snapToGrid w:val="0"/>
        <w:spacing w:beforeAutospacing="0" w:afterAutospacing="0" w:line="560" w:lineRule="exact"/>
        <w:jc w:val="both"/>
        <w:rPr>
          <w:rFonts w:ascii="仿宋_GB2312" w:eastAsia="仿宋_GB2312"/>
          <w:sz w:val="28"/>
          <w:szCs w:val="28"/>
        </w:rPr>
      </w:pPr>
      <w:r w:rsidRPr="00F4461D">
        <w:rPr>
          <w:rStyle w:val="a8"/>
          <w:rFonts w:ascii="微软雅黑" w:eastAsia="微软雅黑" w:hAnsi="微软雅黑" w:cs="微软雅黑" w:hint="eastAsia"/>
          <w:color w:val="FF0000"/>
          <w:spacing w:val="9"/>
          <w:sz w:val="25"/>
          <w:szCs w:val="25"/>
          <w:shd w:val="clear" w:color="auto" w:fill="FFFFFF"/>
        </w:rPr>
        <w:lastRenderedPageBreak/>
        <w:t xml:space="preserve"> </w:t>
      </w:r>
    </w:p>
    <w:p w:rsidR="006F1B15" w:rsidRPr="006F1B15" w:rsidRDefault="00565307" w:rsidP="00B32DDD">
      <w:pPr>
        <w:ind w:firstLineChars="200" w:firstLine="560"/>
        <w:jc w:val="left"/>
        <w:rPr>
          <w:rFonts w:ascii="仿宋_GB2312" w:eastAsia="仿宋_GB2312"/>
          <w:sz w:val="28"/>
          <w:szCs w:val="28"/>
        </w:rPr>
      </w:pPr>
      <w:r>
        <w:rPr>
          <w:rFonts w:ascii="仿宋_GB2312" w:eastAsia="仿宋_GB2312" w:hint="eastAsia"/>
          <w:sz w:val="28"/>
          <w:szCs w:val="28"/>
        </w:rPr>
        <w:t>2</w:t>
      </w:r>
      <w:r w:rsidR="006F1B15" w:rsidRPr="006F1B15">
        <w:rPr>
          <w:rFonts w:ascii="仿宋_GB2312" w:eastAsia="仿宋_GB2312" w:hint="eastAsia"/>
          <w:sz w:val="28"/>
          <w:szCs w:val="28"/>
        </w:rPr>
        <w:t>、为鼓励</w:t>
      </w:r>
      <w:proofErr w:type="gramStart"/>
      <w:r w:rsidR="006F1B15" w:rsidRPr="006F1B15">
        <w:rPr>
          <w:rFonts w:ascii="仿宋_GB2312" w:eastAsia="仿宋_GB2312" w:hint="eastAsia"/>
          <w:sz w:val="28"/>
          <w:szCs w:val="28"/>
        </w:rPr>
        <w:t>瓯</w:t>
      </w:r>
      <w:proofErr w:type="gramEnd"/>
      <w:r w:rsidR="006F1B15" w:rsidRPr="006F1B15">
        <w:rPr>
          <w:rFonts w:ascii="仿宋_GB2312" w:eastAsia="仿宋_GB2312" w:hint="eastAsia"/>
          <w:sz w:val="28"/>
          <w:szCs w:val="28"/>
        </w:rPr>
        <w:t>海籍退伍兵自主创业，建立</w:t>
      </w:r>
      <w:proofErr w:type="gramStart"/>
      <w:r w:rsidR="006F1B15" w:rsidRPr="006F1B15">
        <w:rPr>
          <w:rFonts w:ascii="仿宋_GB2312" w:eastAsia="仿宋_GB2312" w:hint="eastAsia"/>
          <w:sz w:val="28"/>
          <w:szCs w:val="28"/>
        </w:rPr>
        <w:t>瓯</w:t>
      </w:r>
      <w:proofErr w:type="gramEnd"/>
      <w:r w:rsidR="006F1B15" w:rsidRPr="006F1B15">
        <w:rPr>
          <w:rFonts w:ascii="仿宋_GB2312" w:eastAsia="仿宋_GB2312" w:hint="eastAsia"/>
          <w:sz w:val="28"/>
          <w:szCs w:val="28"/>
        </w:rPr>
        <w:t>海籍退伍</w:t>
      </w:r>
      <w:proofErr w:type="gramStart"/>
      <w:r w:rsidR="006F1B15" w:rsidRPr="006F1B15">
        <w:rPr>
          <w:rFonts w:ascii="仿宋_GB2312" w:eastAsia="仿宋_GB2312" w:hint="eastAsia"/>
          <w:sz w:val="28"/>
          <w:szCs w:val="28"/>
        </w:rPr>
        <w:t>兵创业</w:t>
      </w:r>
      <w:proofErr w:type="gramEnd"/>
      <w:r w:rsidR="006F1B15" w:rsidRPr="006F1B15">
        <w:rPr>
          <w:rFonts w:ascii="仿宋_GB2312" w:eastAsia="仿宋_GB2312" w:hint="eastAsia"/>
          <w:sz w:val="28"/>
          <w:szCs w:val="28"/>
        </w:rPr>
        <w:t>贴息基金100万元，设立专户，用于支付</w:t>
      </w:r>
      <w:proofErr w:type="gramStart"/>
      <w:r w:rsidR="006F1B15" w:rsidRPr="006F1B15">
        <w:rPr>
          <w:rFonts w:ascii="仿宋_GB2312" w:eastAsia="仿宋_GB2312" w:hint="eastAsia"/>
          <w:sz w:val="28"/>
          <w:szCs w:val="28"/>
        </w:rPr>
        <w:t>瓯</w:t>
      </w:r>
      <w:proofErr w:type="gramEnd"/>
      <w:r w:rsidR="006F1B15" w:rsidRPr="006F1B15">
        <w:rPr>
          <w:rFonts w:ascii="仿宋_GB2312" w:eastAsia="仿宋_GB2312" w:hint="eastAsia"/>
          <w:sz w:val="28"/>
          <w:szCs w:val="28"/>
        </w:rPr>
        <w:t>海籍退伍</w:t>
      </w:r>
      <w:proofErr w:type="gramStart"/>
      <w:r w:rsidR="006F1B15" w:rsidRPr="006F1B15">
        <w:rPr>
          <w:rFonts w:ascii="仿宋_GB2312" w:eastAsia="仿宋_GB2312" w:hint="eastAsia"/>
          <w:sz w:val="28"/>
          <w:szCs w:val="28"/>
        </w:rPr>
        <w:t>兵创业</w:t>
      </w:r>
      <w:proofErr w:type="gramEnd"/>
      <w:r w:rsidR="006F1B15" w:rsidRPr="006F1B15">
        <w:rPr>
          <w:rFonts w:ascii="仿宋_GB2312" w:eastAsia="仿宋_GB2312" w:hint="eastAsia"/>
          <w:sz w:val="28"/>
          <w:szCs w:val="28"/>
        </w:rPr>
        <w:t>贷款的利息，每名</w:t>
      </w:r>
      <w:proofErr w:type="gramStart"/>
      <w:r w:rsidR="006F1B15" w:rsidRPr="006F1B15">
        <w:rPr>
          <w:rFonts w:ascii="仿宋_GB2312" w:eastAsia="仿宋_GB2312" w:hint="eastAsia"/>
          <w:sz w:val="28"/>
          <w:szCs w:val="28"/>
        </w:rPr>
        <w:t>瓯</w:t>
      </w:r>
      <w:proofErr w:type="gramEnd"/>
      <w:r w:rsidR="006F1B15" w:rsidRPr="006F1B15">
        <w:rPr>
          <w:rFonts w:ascii="仿宋_GB2312" w:eastAsia="仿宋_GB2312" w:hint="eastAsia"/>
          <w:sz w:val="28"/>
          <w:szCs w:val="28"/>
        </w:rPr>
        <w:t>海籍退伍</w:t>
      </w:r>
      <w:proofErr w:type="gramStart"/>
      <w:r w:rsidR="006F1B15" w:rsidRPr="006F1B15">
        <w:rPr>
          <w:rFonts w:ascii="仿宋_GB2312" w:eastAsia="仿宋_GB2312" w:hint="eastAsia"/>
          <w:sz w:val="28"/>
          <w:szCs w:val="28"/>
        </w:rPr>
        <w:t>兵创业</w:t>
      </w:r>
      <w:proofErr w:type="gramEnd"/>
      <w:r w:rsidR="006F1B15" w:rsidRPr="006F1B15">
        <w:rPr>
          <w:rFonts w:ascii="仿宋_GB2312" w:eastAsia="仿宋_GB2312" w:hint="eastAsia"/>
          <w:sz w:val="28"/>
          <w:szCs w:val="28"/>
        </w:rPr>
        <w:t>贴息的最高贷款额度为30万元，最多每年可为约50名退伍兵提供创业贷款，每年贴息基金总额少于100万元的由区政府补足100万元。退伍</w:t>
      </w:r>
      <w:proofErr w:type="gramStart"/>
      <w:r w:rsidR="006F1B15" w:rsidRPr="006F1B15">
        <w:rPr>
          <w:rFonts w:ascii="仿宋_GB2312" w:eastAsia="仿宋_GB2312" w:hint="eastAsia"/>
          <w:sz w:val="28"/>
          <w:szCs w:val="28"/>
        </w:rPr>
        <w:t>兵创业</w:t>
      </w:r>
      <w:proofErr w:type="gramEnd"/>
      <w:r w:rsidR="006F1B15" w:rsidRPr="006F1B15">
        <w:rPr>
          <w:rFonts w:ascii="仿宋_GB2312" w:eastAsia="仿宋_GB2312" w:hint="eastAsia"/>
          <w:sz w:val="28"/>
          <w:szCs w:val="28"/>
        </w:rPr>
        <w:t>贴息政策适用范围为十五年内的义务兵,20</w:t>
      </w:r>
      <w:r w:rsidR="001114D0">
        <w:rPr>
          <w:rFonts w:ascii="仿宋_GB2312" w:eastAsia="仿宋_GB2312" w:hint="eastAsia"/>
          <w:sz w:val="28"/>
          <w:szCs w:val="28"/>
        </w:rPr>
        <w:t>2</w:t>
      </w:r>
      <w:r w:rsidR="00297CF0">
        <w:rPr>
          <w:rFonts w:ascii="仿宋_GB2312" w:eastAsia="仿宋_GB2312" w:hint="eastAsia"/>
          <w:sz w:val="28"/>
          <w:szCs w:val="28"/>
        </w:rPr>
        <w:t>2</w:t>
      </w:r>
      <w:r w:rsidR="006F1B15" w:rsidRPr="006F1B15">
        <w:rPr>
          <w:rFonts w:ascii="仿宋_GB2312" w:eastAsia="仿宋_GB2312" w:hint="eastAsia"/>
          <w:sz w:val="28"/>
          <w:szCs w:val="28"/>
        </w:rPr>
        <w:t>年可申请该政策的人员为200</w:t>
      </w:r>
      <w:r w:rsidR="00297CF0">
        <w:rPr>
          <w:rFonts w:ascii="仿宋_GB2312" w:eastAsia="仿宋_GB2312" w:hint="eastAsia"/>
          <w:sz w:val="28"/>
          <w:szCs w:val="28"/>
        </w:rPr>
        <w:t>7</w:t>
      </w:r>
      <w:r w:rsidR="006F1B15" w:rsidRPr="006F1B15">
        <w:rPr>
          <w:rFonts w:ascii="仿宋_GB2312" w:eastAsia="仿宋_GB2312" w:hint="eastAsia"/>
          <w:sz w:val="28"/>
          <w:szCs w:val="28"/>
        </w:rPr>
        <w:t>年底以后入伍的退伍兵(以此类推)。</w:t>
      </w:r>
    </w:p>
    <w:p w:rsidR="006F1B15" w:rsidRPr="006F1B15" w:rsidRDefault="00565307" w:rsidP="00B32DDD">
      <w:pPr>
        <w:ind w:firstLineChars="200" w:firstLine="560"/>
        <w:jc w:val="left"/>
        <w:rPr>
          <w:rFonts w:ascii="仿宋_GB2312" w:eastAsia="仿宋_GB2312"/>
          <w:sz w:val="28"/>
          <w:szCs w:val="28"/>
        </w:rPr>
      </w:pPr>
      <w:r>
        <w:rPr>
          <w:rFonts w:ascii="仿宋_GB2312" w:eastAsia="仿宋_GB2312" w:hint="eastAsia"/>
          <w:sz w:val="28"/>
          <w:szCs w:val="28"/>
        </w:rPr>
        <w:t>3</w:t>
      </w:r>
      <w:r w:rsidR="006F1B15" w:rsidRPr="006F1B15">
        <w:rPr>
          <w:rFonts w:ascii="仿宋_GB2312" w:eastAsia="仿宋_GB2312" w:hint="eastAsia"/>
          <w:sz w:val="28"/>
          <w:szCs w:val="28"/>
        </w:rPr>
        <w:t>、从2016年开始，面向大学生退役士兵公开招聘事业单位工作人员，招</w:t>
      </w:r>
      <w:proofErr w:type="gramStart"/>
      <w:r w:rsidR="006F1B15" w:rsidRPr="006F1B15">
        <w:rPr>
          <w:rFonts w:ascii="仿宋_GB2312" w:eastAsia="仿宋_GB2312" w:hint="eastAsia"/>
          <w:sz w:val="28"/>
          <w:szCs w:val="28"/>
        </w:rPr>
        <w:t>录事业编制</w:t>
      </w:r>
      <w:proofErr w:type="gramEnd"/>
      <w:r w:rsidR="006F1B15" w:rsidRPr="006F1B15">
        <w:rPr>
          <w:rFonts w:ascii="仿宋_GB2312" w:eastAsia="仿宋_GB2312" w:hint="eastAsia"/>
          <w:sz w:val="28"/>
          <w:szCs w:val="28"/>
        </w:rPr>
        <w:t>考录比例为8:1</w:t>
      </w:r>
      <w:r w:rsidR="0077148F">
        <w:rPr>
          <w:rFonts w:ascii="仿宋_GB2312" w:eastAsia="仿宋_GB2312" w:hint="eastAsia"/>
          <w:sz w:val="28"/>
          <w:szCs w:val="28"/>
        </w:rPr>
        <w:t>左右</w:t>
      </w:r>
      <w:r w:rsidR="006F1B15" w:rsidRPr="006F1B15">
        <w:rPr>
          <w:rFonts w:ascii="仿宋_GB2312" w:eastAsia="仿宋_GB2312" w:hint="eastAsia"/>
          <w:sz w:val="28"/>
          <w:szCs w:val="28"/>
        </w:rPr>
        <w:t>，只要符合年龄、学历等条件要求的可以连续报考，具体招录标准条件以文件为准。</w:t>
      </w:r>
    </w:p>
    <w:p w:rsidR="006F1B15" w:rsidRPr="006F1B15" w:rsidRDefault="00565307" w:rsidP="00B32DDD">
      <w:pPr>
        <w:ind w:firstLineChars="200" w:firstLine="560"/>
        <w:jc w:val="left"/>
        <w:rPr>
          <w:rFonts w:ascii="仿宋_GB2312" w:eastAsia="仿宋_GB2312"/>
          <w:sz w:val="28"/>
          <w:szCs w:val="28"/>
        </w:rPr>
      </w:pPr>
      <w:r>
        <w:rPr>
          <w:rFonts w:ascii="仿宋_GB2312" w:eastAsia="仿宋_GB2312" w:hint="eastAsia"/>
          <w:sz w:val="28"/>
          <w:szCs w:val="28"/>
        </w:rPr>
        <w:t>4</w:t>
      </w:r>
      <w:r w:rsidR="006F1B15" w:rsidRPr="006F1B15">
        <w:rPr>
          <w:rFonts w:ascii="仿宋_GB2312" w:eastAsia="仿宋_GB2312" w:hint="eastAsia"/>
          <w:sz w:val="28"/>
          <w:szCs w:val="28"/>
        </w:rPr>
        <w:t>、现役军人在服役期间父母参加城乡基本医疗保障的，个人缴纳部分由区财政统一补助；义务兵在服役期间，所在镇街组织其父母每年一次体检，经费由所在镇街承担。</w:t>
      </w:r>
    </w:p>
    <w:p w:rsidR="00E0677B" w:rsidRPr="00224E8F" w:rsidRDefault="00E0677B" w:rsidP="00E0677B">
      <w:pPr>
        <w:jc w:val="left"/>
        <w:rPr>
          <w:rFonts w:ascii="微软雅黑" w:eastAsia="微软雅黑" w:hAnsi="微软雅黑" w:cs="宋体"/>
          <w:color w:val="FF0000"/>
          <w:kern w:val="0"/>
          <w:sz w:val="36"/>
          <w:szCs w:val="36"/>
        </w:rPr>
      </w:pPr>
      <w:r w:rsidRPr="00224E8F">
        <w:rPr>
          <w:rFonts w:ascii="微软雅黑" w:eastAsia="微软雅黑" w:hAnsi="微软雅黑" w:cs="宋体" w:hint="eastAsia"/>
          <w:color w:val="FF0000"/>
          <w:kern w:val="0"/>
          <w:sz w:val="36"/>
          <w:szCs w:val="36"/>
        </w:rPr>
        <w:t>义务兵服役期间，享受下列优待</w:t>
      </w:r>
    </w:p>
    <w:p w:rsidR="00E0677B" w:rsidRPr="00B32DDD" w:rsidRDefault="00E0677B" w:rsidP="00B32DDD">
      <w:pPr>
        <w:ind w:firstLineChars="200" w:firstLine="560"/>
        <w:jc w:val="left"/>
        <w:rPr>
          <w:rFonts w:ascii="仿宋_GB2312" w:eastAsia="仿宋_GB2312"/>
          <w:sz w:val="28"/>
          <w:szCs w:val="28"/>
        </w:rPr>
      </w:pPr>
      <w:r w:rsidRPr="00B32DDD">
        <w:rPr>
          <w:rFonts w:ascii="仿宋_GB2312" w:eastAsia="仿宋_GB2312" w:hint="eastAsia"/>
          <w:sz w:val="28"/>
          <w:szCs w:val="28"/>
        </w:rPr>
        <w:t>1、义务兵和服现役不满十二年的士官入伍前是机关、固体企业事业单位工作人员或者职工的，服役期间保留人事关系或者劳动关系；退出现役后可以选择复职复工。</w:t>
      </w:r>
    </w:p>
    <w:p w:rsidR="00E0677B" w:rsidRPr="00B32DDD" w:rsidRDefault="00E0677B" w:rsidP="00B32DDD">
      <w:pPr>
        <w:ind w:firstLineChars="200" w:firstLine="560"/>
        <w:jc w:val="left"/>
        <w:rPr>
          <w:rFonts w:ascii="仿宋_GB2312" w:eastAsia="仿宋_GB2312"/>
          <w:sz w:val="28"/>
          <w:szCs w:val="28"/>
        </w:rPr>
      </w:pPr>
      <w:r w:rsidRPr="00B32DDD">
        <w:rPr>
          <w:rFonts w:ascii="仿宋_GB2312" w:eastAsia="仿宋_GB2312" w:hint="eastAsia"/>
          <w:sz w:val="28"/>
          <w:szCs w:val="28"/>
        </w:rPr>
        <w:t>2、义务兵和士官服现役期间，入伍前依法取得的农村土地承包经营权，应当保留。</w:t>
      </w:r>
    </w:p>
    <w:p w:rsidR="00E0677B" w:rsidRPr="00B32DDD" w:rsidRDefault="00E0677B" w:rsidP="00B32DDD">
      <w:pPr>
        <w:ind w:firstLineChars="200" w:firstLine="560"/>
        <w:jc w:val="left"/>
        <w:rPr>
          <w:rFonts w:ascii="仿宋_GB2312" w:eastAsia="仿宋_GB2312"/>
          <w:sz w:val="28"/>
          <w:szCs w:val="28"/>
        </w:rPr>
      </w:pPr>
      <w:r w:rsidRPr="00B32DDD">
        <w:rPr>
          <w:rFonts w:ascii="仿宋_GB2312" w:eastAsia="仿宋_GB2312" w:hint="eastAsia"/>
          <w:sz w:val="28"/>
          <w:szCs w:val="28"/>
        </w:rPr>
        <w:t>3、义务兵服现役期间，其家庭由当地人民政府给予优待，优待标准不低</w:t>
      </w:r>
      <w:r w:rsidR="009E24A0">
        <w:rPr>
          <w:rFonts w:ascii="仿宋_GB2312" w:eastAsia="仿宋_GB2312" w:hint="eastAsia"/>
          <w:sz w:val="28"/>
          <w:szCs w:val="28"/>
        </w:rPr>
        <w:t>于</w:t>
      </w:r>
      <w:r w:rsidRPr="00B32DDD">
        <w:rPr>
          <w:rFonts w:ascii="仿宋_GB2312" w:eastAsia="仿宋_GB2312" w:hint="eastAsia"/>
          <w:sz w:val="28"/>
          <w:szCs w:val="28"/>
        </w:rPr>
        <w:t>当地平均生活水平。</w:t>
      </w:r>
    </w:p>
    <w:p w:rsidR="00E0677B" w:rsidRDefault="00E0677B" w:rsidP="00B32DDD">
      <w:pPr>
        <w:ind w:firstLineChars="200" w:firstLine="560"/>
        <w:jc w:val="left"/>
        <w:rPr>
          <w:rFonts w:ascii="仿宋_GB2312" w:eastAsia="仿宋_GB2312"/>
          <w:sz w:val="28"/>
          <w:szCs w:val="28"/>
        </w:rPr>
      </w:pPr>
      <w:r w:rsidRPr="00B32DDD">
        <w:rPr>
          <w:rFonts w:ascii="仿宋_GB2312" w:eastAsia="仿宋_GB2312" w:hint="eastAsia"/>
          <w:sz w:val="28"/>
          <w:szCs w:val="28"/>
        </w:rPr>
        <w:lastRenderedPageBreak/>
        <w:t>4、义务兵退出现役，可以免试进入中等职业学校学习，报考普通高等学校以及接受成人教育的，享受加分以及其他优惠政策，在国家规定的年限内考入普通高等学校或者进入中等职业学校学习的，享受国家发给的助学金，报考公务员、应聘事业单位职位的，在军队服现役经历视为基层工作经历，同等条件下应当优先录用或者聘用。</w:t>
      </w:r>
    </w:p>
    <w:p w:rsidR="00517455" w:rsidRPr="007F3858" w:rsidRDefault="00517455" w:rsidP="00B32DDD">
      <w:pPr>
        <w:ind w:firstLineChars="200" w:firstLine="560"/>
        <w:jc w:val="left"/>
        <w:rPr>
          <w:rFonts w:ascii="仿宋_GB2312" w:eastAsia="仿宋_GB2312"/>
          <w:color w:val="C0504D" w:themeColor="accent2"/>
          <w:sz w:val="28"/>
          <w:szCs w:val="28"/>
        </w:rPr>
      </w:pPr>
      <w:r w:rsidRPr="007F3858">
        <w:rPr>
          <w:rFonts w:ascii="仿宋_GB2312" w:eastAsia="仿宋_GB2312" w:hint="eastAsia"/>
          <w:color w:val="C0504D" w:themeColor="accent2"/>
          <w:sz w:val="28"/>
          <w:szCs w:val="28"/>
        </w:rPr>
        <w:t>5、应征入伍的公民及其家属应当受到</w:t>
      </w:r>
      <w:r w:rsidRPr="007F3858">
        <w:rPr>
          <w:rFonts w:ascii="仿宋_GB2312" w:eastAsia="仿宋_GB2312"/>
          <w:color w:val="C0504D" w:themeColor="accent2"/>
          <w:sz w:val="28"/>
          <w:szCs w:val="28"/>
        </w:rPr>
        <w:t>…</w:t>
      </w:r>
      <w:r w:rsidRPr="007F3858">
        <w:rPr>
          <w:rFonts w:ascii="仿宋_GB2312" w:eastAsia="仿宋_GB2312" w:hint="eastAsia"/>
          <w:color w:val="C0504D" w:themeColor="accent2"/>
          <w:sz w:val="28"/>
          <w:szCs w:val="28"/>
        </w:rPr>
        <w:t>(依法优先优待)</w:t>
      </w:r>
    </w:p>
    <w:p w:rsidR="00BE1E2A" w:rsidRDefault="00BE1E2A" w:rsidP="00967CC9">
      <w:pPr>
        <w:jc w:val="left"/>
        <w:rPr>
          <w:rFonts w:ascii="微软雅黑" w:eastAsia="微软雅黑" w:hAnsi="微软雅黑" w:cs="宋体"/>
          <w:color w:val="FF0000"/>
          <w:kern w:val="0"/>
          <w:sz w:val="36"/>
          <w:szCs w:val="36"/>
        </w:rPr>
      </w:pPr>
      <w:r w:rsidRPr="007F3858">
        <w:rPr>
          <w:rFonts w:ascii="微软雅黑" w:eastAsia="微软雅黑" w:hAnsi="微软雅黑" w:cs="宋体" w:hint="eastAsia"/>
          <w:color w:val="FF0000"/>
          <w:kern w:val="0"/>
          <w:sz w:val="36"/>
          <w:szCs w:val="36"/>
        </w:rPr>
        <w:t>大学生</w:t>
      </w:r>
      <w:r w:rsidR="00C361E6" w:rsidRPr="007F3858">
        <w:rPr>
          <w:rFonts w:ascii="微软雅黑" w:eastAsia="微软雅黑" w:hAnsi="微软雅黑" w:cs="宋体" w:hint="eastAsia"/>
          <w:color w:val="FF0000"/>
          <w:kern w:val="0"/>
          <w:sz w:val="36"/>
          <w:szCs w:val="36"/>
        </w:rPr>
        <w:t>参军入伍优惠政策</w:t>
      </w:r>
    </w:p>
    <w:p w:rsidR="00977B90" w:rsidRDefault="00977B90" w:rsidP="00977B90">
      <w:pPr>
        <w:widowControl/>
        <w:shd w:val="clear" w:color="auto" w:fill="FFFFFF"/>
        <w:adjustRightInd w:val="0"/>
        <w:snapToGrid w:val="0"/>
        <w:spacing w:line="360" w:lineRule="auto"/>
        <w:ind w:firstLineChars="200" w:firstLine="562"/>
        <w:rPr>
          <w:rFonts w:ascii="仿宋_GB2312" w:eastAsia="仿宋_GB2312"/>
          <w:sz w:val="28"/>
          <w:szCs w:val="28"/>
        </w:rPr>
      </w:pPr>
      <w:r w:rsidRPr="00000EBC">
        <w:rPr>
          <w:rFonts w:ascii="仿宋_GB2312" w:eastAsia="仿宋_GB2312" w:hint="eastAsia"/>
          <w:b/>
          <w:sz w:val="28"/>
          <w:szCs w:val="28"/>
        </w:rPr>
        <w:t>一、优先优待</w:t>
      </w:r>
    </w:p>
    <w:p w:rsidR="00D047CB" w:rsidRDefault="00977B90" w:rsidP="00D047CB">
      <w:pPr>
        <w:widowControl/>
        <w:shd w:val="clear" w:color="auto" w:fill="FFFFFF"/>
        <w:adjustRightInd w:val="0"/>
        <w:snapToGrid w:val="0"/>
        <w:spacing w:line="360" w:lineRule="auto"/>
        <w:ind w:firstLineChars="200" w:firstLine="560"/>
        <w:rPr>
          <w:rFonts w:ascii="仿宋_GB2312" w:eastAsia="仿宋_GB2312"/>
          <w:sz w:val="28"/>
          <w:szCs w:val="28"/>
        </w:rPr>
      </w:pPr>
      <w:r w:rsidRPr="00000EBC">
        <w:rPr>
          <w:rFonts w:ascii="仿宋_GB2312" w:eastAsia="仿宋_GB2312" w:hint="eastAsia"/>
          <w:sz w:val="28"/>
          <w:szCs w:val="28"/>
        </w:rPr>
        <w:t>1</w:t>
      </w:r>
      <w:r>
        <w:rPr>
          <w:rFonts w:ascii="仿宋_GB2312" w:eastAsia="仿宋_GB2312" w:hint="eastAsia"/>
          <w:sz w:val="28"/>
          <w:szCs w:val="28"/>
        </w:rPr>
        <w:t>、</w:t>
      </w:r>
      <w:r w:rsidRPr="00000EBC">
        <w:rPr>
          <w:rFonts w:ascii="仿宋_GB2312" w:eastAsia="仿宋_GB2312" w:hint="eastAsia"/>
          <w:sz w:val="28"/>
          <w:szCs w:val="28"/>
        </w:rPr>
        <w:t>大学生参军入伍除享受义务兵正常优待外，还享受优先报名应征、优先体检政审、优先审批定兵、优先安排使用政策以及体检绿色通道。(适用：毕业生、在校生、高校新生</w:t>
      </w:r>
      <w:r>
        <w:rPr>
          <w:rFonts w:ascii="仿宋_GB2312" w:eastAsia="仿宋_GB2312" w:hint="eastAsia"/>
          <w:sz w:val="28"/>
          <w:szCs w:val="28"/>
        </w:rPr>
        <w:t>；</w:t>
      </w:r>
      <w:r w:rsidRPr="00000EBC">
        <w:rPr>
          <w:rFonts w:ascii="仿宋_GB2312" w:eastAsia="仿宋_GB2312" w:hint="eastAsia"/>
          <w:sz w:val="28"/>
          <w:szCs w:val="28"/>
        </w:rPr>
        <w:t>依据：参动[2013]69号)</w:t>
      </w:r>
      <w:r>
        <w:rPr>
          <w:rFonts w:ascii="仿宋_GB2312" w:eastAsia="仿宋_GB2312" w:hint="eastAsia"/>
          <w:sz w:val="28"/>
          <w:szCs w:val="28"/>
        </w:rPr>
        <w:t>。</w:t>
      </w:r>
    </w:p>
    <w:p w:rsidR="00977B90" w:rsidRPr="00000EBC" w:rsidRDefault="00D047CB" w:rsidP="00D047CB">
      <w:pPr>
        <w:widowControl/>
        <w:shd w:val="clear" w:color="auto" w:fill="FFFFFF"/>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2、</w:t>
      </w:r>
      <w:r w:rsidR="00977B90" w:rsidRPr="00000EBC">
        <w:rPr>
          <w:rFonts w:ascii="仿宋_GB2312" w:eastAsia="仿宋_GB2312" w:hint="eastAsia"/>
          <w:sz w:val="28"/>
          <w:szCs w:val="28"/>
        </w:rPr>
        <w:t>入伍大学生按规定享受优待政策，优待金由批准入伍地发放，其家庭享受家属待遇，由户籍所在地负责落实相关优待。(适用：毕业生、在校生、高校新生</w:t>
      </w:r>
      <w:r w:rsidR="00977B90">
        <w:rPr>
          <w:rFonts w:ascii="仿宋_GB2312" w:eastAsia="仿宋_GB2312" w:hint="eastAsia"/>
          <w:sz w:val="28"/>
          <w:szCs w:val="28"/>
        </w:rPr>
        <w:t>；</w:t>
      </w:r>
      <w:r w:rsidR="00977B90" w:rsidRPr="00000EBC">
        <w:rPr>
          <w:rFonts w:ascii="仿宋_GB2312" w:eastAsia="仿宋_GB2312" w:hint="eastAsia"/>
          <w:sz w:val="28"/>
          <w:szCs w:val="28"/>
        </w:rPr>
        <w:t>依据：参动〔2013〕69号)</w:t>
      </w:r>
      <w:r w:rsidR="00977B90">
        <w:rPr>
          <w:rFonts w:ascii="仿宋_GB2312" w:eastAsia="仿宋_GB2312" w:hint="eastAsia"/>
          <w:sz w:val="28"/>
          <w:szCs w:val="28"/>
        </w:rPr>
        <w:t>。</w:t>
      </w:r>
    </w:p>
    <w:p w:rsidR="00977B90" w:rsidRDefault="00977B90" w:rsidP="00977B90">
      <w:pPr>
        <w:widowControl/>
        <w:shd w:val="clear" w:color="auto" w:fill="FFFFFF"/>
        <w:adjustRightInd w:val="0"/>
        <w:snapToGrid w:val="0"/>
        <w:spacing w:line="360" w:lineRule="auto"/>
        <w:ind w:firstLineChars="200" w:firstLine="560"/>
        <w:rPr>
          <w:rFonts w:ascii="仿宋_GB2312" w:eastAsia="仿宋_GB2312"/>
          <w:sz w:val="28"/>
          <w:szCs w:val="28"/>
        </w:rPr>
      </w:pPr>
      <w:r w:rsidRPr="00000EBC">
        <w:rPr>
          <w:rFonts w:ascii="仿宋_GB2312" w:eastAsia="仿宋_GB2312" w:hint="eastAsia"/>
          <w:sz w:val="28"/>
          <w:szCs w:val="28"/>
        </w:rPr>
        <w:t>3</w:t>
      </w:r>
      <w:r>
        <w:rPr>
          <w:rFonts w:ascii="仿宋_GB2312" w:eastAsia="仿宋_GB2312" w:hint="eastAsia"/>
          <w:sz w:val="28"/>
          <w:szCs w:val="28"/>
        </w:rPr>
        <w:t>、</w:t>
      </w:r>
      <w:r w:rsidRPr="00000EBC">
        <w:rPr>
          <w:rFonts w:ascii="仿宋_GB2312" w:eastAsia="仿宋_GB2312" w:hint="eastAsia"/>
          <w:sz w:val="28"/>
          <w:szCs w:val="28"/>
        </w:rPr>
        <w:t>国家资助学费：国家对应征入伍</w:t>
      </w:r>
      <w:proofErr w:type="gramStart"/>
      <w:r w:rsidRPr="00000EBC">
        <w:rPr>
          <w:rFonts w:ascii="仿宋_GB2312" w:eastAsia="仿宋_GB2312" w:hint="eastAsia"/>
          <w:sz w:val="28"/>
          <w:szCs w:val="28"/>
        </w:rPr>
        <w:t>服义务</w:t>
      </w:r>
      <w:proofErr w:type="gramEnd"/>
      <w:r w:rsidRPr="00000EBC">
        <w:rPr>
          <w:rFonts w:ascii="仿宋_GB2312" w:eastAsia="仿宋_GB2312" w:hint="eastAsia"/>
          <w:sz w:val="28"/>
          <w:szCs w:val="28"/>
        </w:rPr>
        <w:t>兵役的高校学生，在入伍时对其在校期间缴纳的学费实行一次性补偿或获得的国家助学贷款实行代偿</w:t>
      </w:r>
      <w:r>
        <w:rPr>
          <w:rFonts w:ascii="仿宋_GB2312" w:eastAsia="仿宋_GB2312" w:hint="eastAsia"/>
          <w:sz w:val="28"/>
          <w:szCs w:val="28"/>
        </w:rPr>
        <w:t>；</w:t>
      </w:r>
      <w:r w:rsidRPr="00000EBC">
        <w:rPr>
          <w:rFonts w:ascii="仿宋_GB2312" w:eastAsia="仿宋_GB2312" w:hint="eastAsia"/>
          <w:sz w:val="28"/>
          <w:szCs w:val="28"/>
        </w:rPr>
        <w:t>应征入伍</w:t>
      </w:r>
      <w:proofErr w:type="gramStart"/>
      <w:r w:rsidRPr="00000EBC">
        <w:rPr>
          <w:rFonts w:ascii="仿宋_GB2312" w:eastAsia="仿宋_GB2312" w:hint="eastAsia"/>
          <w:sz w:val="28"/>
          <w:szCs w:val="28"/>
        </w:rPr>
        <w:t>服义务</w:t>
      </w:r>
      <w:proofErr w:type="gramEnd"/>
      <w:r w:rsidRPr="00000EBC">
        <w:rPr>
          <w:rFonts w:ascii="仿宋_GB2312" w:eastAsia="仿宋_GB2312" w:hint="eastAsia"/>
          <w:sz w:val="28"/>
          <w:szCs w:val="28"/>
        </w:rPr>
        <w:t>兵役前正在高等学校就读的学生(含高校新生)，服役期间按国家有关规定保留学籍或入学资格、退役后自愿复学或入学的，国家实行学费减免</w:t>
      </w:r>
      <w:r>
        <w:rPr>
          <w:rFonts w:ascii="仿宋_GB2312" w:eastAsia="仿宋_GB2312" w:hint="eastAsia"/>
          <w:sz w:val="28"/>
          <w:szCs w:val="28"/>
        </w:rPr>
        <w:t>；</w:t>
      </w:r>
      <w:r w:rsidRPr="00000EBC">
        <w:rPr>
          <w:rFonts w:ascii="仿宋_GB2312" w:eastAsia="仿宋_GB2312" w:hint="eastAsia"/>
          <w:sz w:val="28"/>
          <w:szCs w:val="28"/>
        </w:rPr>
        <w:t>学费补偿、国家助学贷款代偿和学费减免标准，本专科学生每人每年最高不超过8000元，研究生每人每年最高不超过12000元</w:t>
      </w:r>
      <w:r>
        <w:rPr>
          <w:rFonts w:ascii="仿宋_GB2312" w:eastAsia="仿宋_GB2312" w:hint="eastAsia"/>
          <w:sz w:val="28"/>
          <w:szCs w:val="28"/>
        </w:rPr>
        <w:t>；</w:t>
      </w:r>
      <w:r w:rsidRPr="00000EBC">
        <w:rPr>
          <w:rFonts w:ascii="仿宋_GB2312" w:eastAsia="仿宋_GB2312" w:hint="eastAsia"/>
          <w:sz w:val="28"/>
          <w:szCs w:val="28"/>
        </w:rPr>
        <w:t>由中央财政提前下拨预算，保证国家资助金及时发放到位。(适用：毕业生、在校生、高校新生</w:t>
      </w:r>
      <w:r>
        <w:rPr>
          <w:rFonts w:ascii="仿宋_GB2312" w:eastAsia="仿宋_GB2312" w:hint="eastAsia"/>
          <w:sz w:val="28"/>
          <w:szCs w:val="28"/>
        </w:rPr>
        <w:t>；</w:t>
      </w:r>
      <w:r w:rsidRPr="00000EBC">
        <w:rPr>
          <w:rFonts w:ascii="仿宋_GB2312" w:eastAsia="仿宋_GB2312" w:hint="eastAsia"/>
          <w:sz w:val="28"/>
          <w:szCs w:val="28"/>
        </w:rPr>
        <w:t>依据：</w:t>
      </w:r>
      <w:proofErr w:type="gramStart"/>
      <w:r w:rsidRPr="00000EBC">
        <w:rPr>
          <w:rFonts w:ascii="仿宋_GB2312" w:eastAsia="仿宋_GB2312" w:hint="eastAsia"/>
          <w:sz w:val="28"/>
          <w:szCs w:val="28"/>
        </w:rPr>
        <w:t>财教〔2013〕</w:t>
      </w:r>
      <w:proofErr w:type="gramEnd"/>
      <w:r w:rsidRPr="00000EBC">
        <w:rPr>
          <w:rFonts w:ascii="仿宋_GB2312" w:eastAsia="仿宋_GB2312" w:hint="eastAsia"/>
          <w:sz w:val="28"/>
          <w:szCs w:val="28"/>
        </w:rPr>
        <w:t>236号、</w:t>
      </w:r>
      <w:proofErr w:type="gramStart"/>
      <w:r w:rsidRPr="00000EBC">
        <w:rPr>
          <w:rFonts w:ascii="仿宋_GB2312" w:eastAsia="仿宋_GB2312" w:hint="eastAsia"/>
          <w:sz w:val="28"/>
          <w:szCs w:val="28"/>
        </w:rPr>
        <w:t>财教〔2014〕</w:t>
      </w:r>
      <w:proofErr w:type="gramEnd"/>
      <w:r w:rsidRPr="00000EBC">
        <w:rPr>
          <w:rFonts w:ascii="仿宋_GB2312" w:eastAsia="仿宋_GB2312" w:hint="eastAsia"/>
          <w:sz w:val="28"/>
          <w:szCs w:val="28"/>
        </w:rPr>
        <w:t>180号)</w:t>
      </w:r>
      <w:r>
        <w:rPr>
          <w:rFonts w:ascii="仿宋_GB2312" w:eastAsia="仿宋_GB2312" w:hint="eastAsia"/>
          <w:sz w:val="28"/>
          <w:szCs w:val="28"/>
        </w:rPr>
        <w:t>。</w:t>
      </w:r>
    </w:p>
    <w:p w:rsidR="00977B90" w:rsidRDefault="00977B90" w:rsidP="00977B90">
      <w:pPr>
        <w:widowControl/>
        <w:shd w:val="clear" w:color="auto" w:fill="FFFFFF"/>
        <w:adjustRightInd w:val="0"/>
        <w:snapToGrid w:val="0"/>
        <w:spacing w:line="360" w:lineRule="auto"/>
        <w:ind w:firstLineChars="200" w:firstLine="562"/>
        <w:rPr>
          <w:rFonts w:ascii="仿宋_GB2312" w:eastAsia="仿宋_GB2312"/>
          <w:sz w:val="28"/>
          <w:szCs w:val="28"/>
        </w:rPr>
      </w:pPr>
      <w:r w:rsidRPr="00000EBC">
        <w:rPr>
          <w:rFonts w:ascii="仿宋_GB2312" w:eastAsia="仿宋_GB2312" w:hint="eastAsia"/>
          <w:b/>
          <w:sz w:val="28"/>
          <w:szCs w:val="28"/>
        </w:rPr>
        <w:lastRenderedPageBreak/>
        <w:t>二、选用培养</w:t>
      </w:r>
    </w:p>
    <w:p w:rsidR="00977B90" w:rsidRDefault="00977B90" w:rsidP="00977B90">
      <w:pPr>
        <w:widowControl/>
        <w:shd w:val="clear" w:color="auto" w:fill="FFFFFF"/>
        <w:adjustRightInd w:val="0"/>
        <w:snapToGrid w:val="0"/>
        <w:spacing w:line="360" w:lineRule="auto"/>
        <w:ind w:firstLineChars="200" w:firstLine="560"/>
        <w:rPr>
          <w:rFonts w:ascii="仿宋_GB2312" w:eastAsia="仿宋_GB2312"/>
          <w:sz w:val="28"/>
          <w:szCs w:val="28"/>
        </w:rPr>
      </w:pPr>
      <w:r w:rsidRPr="00000EBC">
        <w:rPr>
          <w:rFonts w:ascii="仿宋_GB2312" w:eastAsia="仿宋_GB2312" w:hint="eastAsia"/>
          <w:sz w:val="28"/>
          <w:szCs w:val="28"/>
        </w:rPr>
        <w:t>1</w:t>
      </w:r>
      <w:r>
        <w:rPr>
          <w:rFonts w:ascii="仿宋_GB2312" w:eastAsia="仿宋_GB2312" w:hint="eastAsia"/>
          <w:sz w:val="28"/>
          <w:szCs w:val="28"/>
        </w:rPr>
        <w:t>、</w:t>
      </w:r>
      <w:r w:rsidRPr="00000EBC">
        <w:rPr>
          <w:rFonts w:ascii="仿宋_GB2312" w:eastAsia="仿宋_GB2312" w:hint="eastAsia"/>
          <w:sz w:val="28"/>
          <w:szCs w:val="28"/>
        </w:rPr>
        <w:t>选取士官：具有全日制大专以上学历的大学毕业生士兵，首次选取为士官的，参照直接从非军事部门招收士官的有关规定授予士官军衔和确定工资起点标准，在地方高校学习时间视同服役时间。(适用：毕业生</w:t>
      </w:r>
      <w:r>
        <w:rPr>
          <w:rFonts w:ascii="仿宋_GB2312" w:eastAsia="仿宋_GB2312" w:hint="eastAsia"/>
          <w:sz w:val="28"/>
          <w:szCs w:val="28"/>
        </w:rPr>
        <w:t>；</w:t>
      </w:r>
      <w:r w:rsidRPr="00000EBC">
        <w:rPr>
          <w:rFonts w:ascii="仿宋_GB2312" w:eastAsia="仿宋_GB2312" w:hint="eastAsia"/>
          <w:sz w:val="28"/>
          <w:szCs w:val="28"/>
        </w:rPr>
        <w:t>依据：</w:t>
      </w:r>
      <w:proofErr w:type="gramStart"/>
      <w:r w:rsidRPr="00000EBC">
        <w:rPr>
          <w:rFonts w:ascii="仿宋_GB2312" w:eastAsia="仿宋_GB2312" w:hint="eastAsia"/>
          <w:sz w:val="28"/>
          <w:szCs w:val="28"/>
        </w:rPr>
        <w:t>参联〔2010〕</w:t>
      </w:r>
      <w:proofErr w:type="gramEnd"/>
      <w:r w:rsidRPr="00000EBC">
        <w:rPr>
          <w:rFonts w:ascii="仿宋_GB2312" w:eastAsia="仿宋_GB2312" w:hint="eastAsia"/>
          <w:sz w:val="28"/>
          <w:szCs w:val="28"/>
        </w:rPr>
        <w:t>3号、参</w:t>
      </w:r>
      <w:proofErr w:type="gramStart"/>
      <w:r w:rsidRPr="00000EBC">
        <w:rPr>
          <w:rFonts w:ascii="仿宋_GB2312" w:eastAsia="仿宋_GB2312" w:hint="eastAsia"/>
          <w:sz w:val="28"/>
          <w:szCs w:val="28"/>
        </w:rPr>
        <w:t>务</w:t>
      </w:r>
      <w:proofErr w:type="gramEnd"/>
      <w:r w:rsidRPr="00000EBC">
        <w:rPr>
          <w:rFonts w:ascii="仿宋_GB2312" w:eastAsia="仿宋_GB2312" w:hint="eastAsia"/>
          <w:sz w:val="28"/>
          <w:szCs w:val="28"/>
        </w:rPr>
        <w:t>〔2010〕734号)</w:t>
      </w:r>
      <w:r>
        <w:rPr>
          <w:rFonts w:ascii="仿宋_GB2312" w:eastAsia="仿宋_GB2312" w:hint="eastAsia"/>
          <w:sz w:val="28"/>
          <w:szCs w:val="28"/>
        </w:rPr>
        <w:t>。</w:t>
      </w:r>
    </w:p>
    <w:p w:rsidR="00977B90" w:rsidRDefault="00977B90" w:rsidP="00977B90">
      <w:pPr>
        <w:widowControl/>
        <w:shd w:val="clear" w:color="auto" w:fill="FFFFFF"/>
        <w:adjustRightInd w:val="0"/>
        <w:snapToGrid w:val="0"/>
        <w:spacing w:line="360" w:lineRule="auto"/>
        <w:ind w:firstLineChars="200" w:firstLine="560"/>
        <w:rPr>
          <w:rFonts w:ascii="仿宋_GB2312" w:eastAsia="仿宋_GB2312"/>
          <w:sz w:val="28"/>
          <w:szCs w:val="28"/>
        </w:rPr>
      </w:pPr>
      <w:r w:rsidRPr="00000EBC">
        <w:rPr>
          <w:rFonts w:ascii="仿宋_GB2312" w:eastAsia="仿宋_GB2312" w:hint="eastAsia"/>
          <w:sz w:val="28"/>
          <w:szCs w:val="28"/>
        </w:rPr>
        <w:t>2</w:t>
      </w:r>
      <w:r>
        <w:rPr>
          <w:rFonts w:ascii="仿宋_GB2312" w:eastAsia="仿宋_GB2312" w:hint="eastAsia"/>
          <w:sz w:val="28"/>
          <w:szCs w:val="28"/>
        </w:rPr>
        <w:t>、</w:t>
      </w:r>
      <w:r w:rsidRPr="00000EBC">
        <w:rPr>
          <w:rFonts w:ascii="仿宋_GB2312" w:eastAsia="仿宋_GB2312" w:hint="eastAsia"/>
          <w:sz w:val="28"/>
          <w:szCs w:val="28"/>
        </w:rPr>
        <w:t>士兵提干：</w:t>
      </w:r>
      <w:r w:rsidR="000B500D">
        <w:rPr>
          <w:rFonts w:ascii="仿宋_GB2312" w:eastAsia="仿宋_GB2312" w:hint="eastAsia"/>
          <w:sz w:val="28"/>
          <w:szCs w:val="28"/>
        </w:rPr>
        <w:t>普通高等学校全日制本科以上毕业</w:t>
      </w:r>
      <w:r w:rsidRPr="00000EBC">
        <w:rPr>
          <w:rFonts w:ascii="仿宋_GB2312" w:eastAsia="仿宋_GB2312" w:hint="eastAsia"/>
          <w:sz w:val="28"/>
          <w:szCs w:val="28"/>
        </w:rPr>
        <w:t>，</w:t>
      </w:r>
      <w:r w:rsidR="000B500D">
        <w:rPr>
          <w:rFonts w:ascii="仿宋_GB2312" w:eastAsia="仿宋_GB2312" w:hint="eastAsia"/>
          <w:sz w:val="28"/>
          <w:szCs w:val="28"/>
        </w:rPr>
        <w:t>取得全日制本科学历和学士学位或者研究生取得全日制研究生学历的毕业生，服役1年以上不满3年</w:t>
      </w:r>
      <w:r w:rsidRPr="00000EBC">
        <w:rPr>
          <w:rFonts w:ascii="仿宋_GB2312" w:eastAsia="仿宋_GB2312" w:hint="eastAsia"/>
          <w:sz w:val="28"/>
          <w:szCs w:val="28"/>
        </w:rPr>
        <w:t>，可以列为提干对象</w:t>
      </w:r>
      <w:r>
        <w:rPr>
          <w:rFonts w:ascii="仿宋_GB2312" w:eastAsia="仿宋_GB2312" w:hint="eastAsia"/>
          <w:sz w:val="28"/>
          <w:szCs w:val="28"/>
        </w:rPr>
        <w:t>；</w:t>
      </w:r>
      <w:r w:rsidRPr="00000EBC">
        <w:rPr>
          <w:rFonts w:ascii="仿宋_GB2312" w:eastAsia="仿宋_GB2312" w:hint="eastAsia"/>
          <w:sz w:val="28"/>
          <w:szCs w:val="28"/>
        </w:rPr>
        <w:t>根据规定符合一定条件的，优先列为提干对象。(适用：毕业生</w:t>
      </w:r>
      <w:r>
        <w:rPr>
          <w:rFonts w:ascii="仿宋_GB2312" w:eastAsia="仿宋_GB2312" w:hint="eastAsia"/>
          <w:sz w:val="28"/>
          <w:szCs w:val="28"/>
        </w:rPr>
        <w:t>；</w:t>
      </w:r>
      <w:r w:rsidRPr="00000EBC">
        <w:rPr>
          <w:rFonts w:ascii="仿宋_GB2312" w:eastAsia="仿宋_GB2312" w:hint="eastAsia"/>
          <w:sz w:val="28"/>
          <w:szCs w:val="28"/>
        </w:rPr>
        <w:t>依据：</w:t>
      </w:r>
      <w:proofErr w:type="gramStart"/>
      <w:r w:rsidR="000B500D">
        <w:rPr>
          <w:rFonts w:ascii="仿宋_GB2312" w:eastAsia="仿宋_GB2312" w:hint="eastAsia"/>
          <w:sz w:val="28"/>
          <w:szCs w:val="28"/>
        </w:rPr>
        <w:t>军发</w:t>
      </w:r>
      <w:r w:rsidRPr="00000EBC">
        <w:rPr>
          <w:rFonts w:ascii="仿宋_GB2312" w:eastAsia="仿宋_GB2312" w:hint="eastAsia"/>
          <w:sz w:val="28"/>
          <w:szCs w:val="28"/>
        </w:rPr>
        <w:t>〔20</w:t>
      </w:r>
      <w:r w:rsidR="000B500D">
        <w:rPr>
          <w:rFonts w:ascii="仿宋_GB2312" w:eastAsia="仿宋_GB2312" w:hint="eastAsia"/>
          <w:sz w:val="28"/>
          <w:szCs w:val="28"/>
        </w:rPr>
        <w:t>20</w:t>
      </w:r>
      <w:r w:rsidRPr="00000EBC">
        <w:rPr>
          <w:rFonts w:ascii="仿宋_GB2312" w:eastAsia="仿宋_GB2312" w:hint="eastAsia"/>
          <w:sz w:val="28"/>
          <w:szCs w:val="28"/>
        </w:rPr>
        <w:t>〕</w:t>
      </w:r>
      <w:proofErr w:type="gramEnd"/>
      <w:r w:rsidR="000B500D">
        <w:rPr>
          <w:rFonts w:ascii="仿宋_GB2312" w:eastAsia="仿宋_GB2312" w:hint="eastAsia"/>
          <w:sz w:val="28"/>
          <w:szCs w:val="28"/>
        </w:rPr>
        <w:t>683</w:t>
      </w:r>
      <w:r w:rsidRPr="00000EBC">
        <w:rPr>
          <w:rFonts w:ascii="仿宋_GB2312" w:eastAsia="仿宋_GB2312" w:hint="eastAsia"/>
          <w:sz w:val="28"/>
          <w:szCs w:val="28"/>
        </w:rPr>
        <w:t>号)</w:t>
      </w:r>
      <w:r>
        <w:rPr>
          <w:rFonts w:ascii="仿宋_GB2312" w:eastAsia="仿宋_GB2312" w:hint="eastAsia"/>
          <w:sz w:val="28"/>
          <w:szCs w:val="28"/>
        </w:rPr>
        <w:t>。</w:t>
      </w:r>
    </w:p>
    <w:p w:rsidR="00977B90" w:rsidRDefault="00977B90" w:rsidP="00977B90">
      <w:pPr>
        <w:widowControl/>
        <w:shd w:val="clear" w:color="auto" w:fill="FFFFFF"/>
        <w:adjustRightInd w:val="0"/>
        <w:snapToGrid w:val="0"/>
        <w:spacing w:line="360" w:lineRule="auto"/>
        <w:ind w:firstLineChars="200" w:firstLine="560"/>
        <w:rPr>
          <w:rFonts w:ascii="仿宋_GB2312" w:eastAsia="仿宋_GB2312"/>
          <w:sz w:val="28"/>
          <w:szCs w:val="28"/>
        </w:rPr>
      </w:pPr>
      <w:r w:rsidRPr="00000EBC">
        <w:rPr>
          <w:rFonts w:ascii="仿宋_GB2312" w:eastAsia="仿宋_GB2312" w:hint="eastAsia"/>
          <w:sz w:val="28"/>
          <w:szCs w:val="28"/>
        </w:rPr>
        <w:t>3</w:t>
      </w:r>
      <w:r>
        <w:rPr>
          <w:rFonts w:ascii="仿宋_GB2312" w:eastAsia="仿宋_GB2312" w:hint="eastAsia"/>
          <w:sz w:val="28"/>
          <w:szCs w:val="28"/>
        </w:rPr>
        <w:t>、</w:t>
      </w:r>
      <w:r w:rsidRPr="00000EBC">
        <w:rPr>
          <w:rFonts w:ascii="仿宋_GB2312" w:eastAsia="仿宋_GB2312" w:hint="eastAsia"/>
          <w:sz w:val="28"/>
          <w:szCs w:val="28"/>
        </w:rPr>
        <w:t>报考军校：普通高等学校在校生应征入伍士兵参加全军统一组织的军队院校招生考试，年龄放宽1岁</w:t>
      </w:r>
      <w:r w:rsidR="000B500D">
        <w:rPr>
          <w:rFonts w:ascii="仿宋_GB2312" w:eastAsia="仿宋_GB2312" w:hint="eastAsia"/>
          <w:sz w:val="28"/>
          <w:szCs w:val="28"/>
        </w:rPr>
        <w:t>，在驻西藏和三类以上艰苦边远地区可再放宽1岁</w:t>
      </w:r>
      <w:r w:rsidRPr="00000EBC">
        <w:rPr>
          <w:rFonts w:ascii="仿宋_GB2312" w:eastAsia="仿宋_GB2312" w:hint="eastAsia"/>
          <w:sz w:val="28"/>
          <w:szCs w:val="28"/>
        </w:rPr>
        <w:t>。(适应：在校生</w:t>
      </w:r>
      <w:r>
        <w:rPr>
          <w:rFonts w:ascii="仿宋_GB2312" w:eastAsia="仿宋_GB2312" w:hint="eastAsia"/>
          <w:sz w:val="28"/>
          <w:szCs w:val="28"/>
        </w:rPr>
        <w:t>；</w:t>
      </w:r>
      <w:r w:rsidRPr="00000EBC">
        <w:rPr>
          <w:rFonts w:ascii="仿宋_GB2312" w:eastAsia="仿宋_GB2312" w:hint="eastAsia"/>
          <w:sz w:val="28"/>
          <w:szCs w:val="28"/>
        </w:rPr>
        <w:t>依据：</w:t>
      </w:r>
      <w:proofErr w:type="gramStart"/>
      <w:r w:rsidR="000B500D">
        <w:rPr>
          <w:rFonts w:ascii="仿宋_GB2312" w:eastAsia="仿宋_GB2312" w:hint="eastAsia"/>
          <w:sz w:val="28"/>
          <w:szCs w:val="28"/>
        </w:rPr>
        <w:t>军发</w:t>
      </w:r>
      <w:r w:rsidR="000B500D" w:rsidRPr="00000EBC">
        <w:rPr>
          <w:rFonts w:ascii="仿宋_GB2312" w:eastAsia="仿宋_GB2312" w:hint="eastAsia"/>
          <w:sz w:val="28"/>
          <w:szCs w:val="28"/>
        </w:rPr>
        <w:t>〔20</w:t>
      </w:r>
      <w:r w:rsidR="000B500D">
        <w:rPr>
          <w:rFonts w:ascii="仿宋_GB2312" w:eastAsia="仿宋_GB2312" w:hint="eastAsia"/>
          <w:sz w:val="28"/>
          <w:szCs w:val="28"/>
        </w:rPr>
        <w:t>20</w:t>
      </w:r>
      <w:r w:rsidR="000B500D" w:rsidRPr="00000EBC">
        <w:rPr>
          <w:rFonts w:ascii="仿宋_GB2312" w:eastAsia="仿宋_GB2312" w:hint="eastAsia"/>
          <w:sz w:val="28"/>
          <w:szCs w:val="28"/>
        </w:rPr>
        <w:t>〕</w:t>
      </w:r>
      <w:proofErr w:type="gramEnd"/>
      <w:r w:rsidR="000B500D">
        <w:rPr>
          <w:rFonts w:ascii="仿宋_GB2312" w:eastAsia="仿宋_GB2312" w:hint="eastAsia"/>
          <w:sz w:val="28"/>
          <w:szCs w:val="28"/>
        </w:rPr>
        <w:t>683</w:t>
      </w:r>
      <w:r w:rsidR="000B500D" w:rsidRPr="00000EBC">
        <w:rPr>
          <w:rFonts w:ascii="仿宋_GB2312" w:eastAsia="仿宋_GB2312" w:hint="eastAsia"/>
          <w:sz w:val="28"/>
          <w:szCs w:val="28"/>
        </w:rPr>
        <w:t>号</w:t>
      </w:r>
      <w:r w:rsidRPr="00000EBC">
        <w:rPr>
          <w:rFonts w:ascii="仿宋_GB2312" w:eastAsia="仿宋_GB2312" w:hint="eastAsia"/>
          <w:sz w:val="28"/>
          <w:szCs w:val="28"/>
        </w:rPr>
        <w:t>)大专毕业生士兵参加全军统一组织的本科层次招生考试，录取的到有关军队院校学习，毕业合格的列入年度生长干部学员毕业分配计划。(适用：毕业生</w:t>
      </w:r>
      <w:r>
        <w:rPr>
          <w:rFonts w:ascii="仿宋_GB2312" w:eastAsia="仿宋_GB2312" w:hint="eastAsia"/>
          <w:sz w:val="28"/>
          <w:szCs w:val="28"/>
        </w:rPr>
        <w:t>；</w:t>
      </w:r>
      <w:r w:rsidRPr="00000EBC">
        <w:rPr>
          <w:rFonts w:ascii="仿宋_GB2312" w:eastAsia="仿宋_GB2312" w:hint="eastAsia"/>
          <w:sz w:val="28"/>
          <w:szCs w:val="28"/>
        </w:rPr>
        <w:t>依据：</w:t>
      </w:r>
      <w:proofErr w:type="gramStart"/>
      <w:r w:rsidR="0006432A">
        <w:rPr>
          <w:rFonts w:ascii="仿宋_GB2312" w:eastAsia="仿宋_GB2312" w:hint="eastAsia"/>
          <w:sz w:val="28"/>
          <w:szCs w:val="28"/>
        </w:rPr>
        <w:t>军发</w:t>
      </w:r>
      <w:r w:rsidR="0006432A" w:rsidRPr="00000EBC">
        <w:rPr>
          <w:rFonts w:ascii="仿宋_GB2312" w:eastAsia="仿宋_GB2312" w:hint="eastAsia"/>
          <w:sz w:val="28"/>
          <w:szCs w:val="28"/>
        </w:rPr>
        <w:t>〔20</w:t>
      </w:r>
      <w:r w:rsidR="0006432A">
        <w:rPr>
          <w:rFonts w:ascii="仿宋_GB2312" w:eastAsia="仿宋_GB2312" w:hint="eastAsia"/>
          <w:sz w:val="28"/>
          <w:szCs w:val="28"/>
        </w:rPr>
        <w:t>20</w:t>
      </w:r>
      <w:r w:rsidR="0006432A" w:rsidRPr="00000EBC">
        <w:rPr>
          <w:rFonts w:ascii="仿宋_GB2312" w:eastAsia="仿宋_GB2312" w:hint="eastAsia"/>
          <w:sz w:val="28"/>
          <w:szCs w:val="28"/>
        </w:rPr>
        <w:t>〕</w:t>
      </w:r>
      <w:proofErr w:type="gramEnd"/>
      <w:r w:rsidR="0006432A">
        <w:rPr>
          <w:rFonts w:ascii="仿宋_GB2312" w:eastAsia="仿宋_GB2312" w:hint="eastAsia"/>
          <w:sz w:val="28"/>
          <w:szCs w:val="28"/>
        </w:rPr>
        <w:t>683</w:t>
      </w:r>
      <w:r w:rsidR="0006432A" w:rsidRPr="00000EBC">
        <w:rPr>
          <w:rFonts w:ascii="仿宋_GB2312" w:eastAsia="仿宋_GB2312" w:hint="eastAsia"/>
          <w:sz w:val="28"/>
          <w:szCs w:val="28"/>
        </w:rPr>
        <w:t>号</w:t>
      </w:r>
      <w:r w:rsidRPr="00000EBC">
        <w:rPr>
          <w:rFonts w:ascii="仿宋_GB2312" w:eastAsia="仿宋_GB2312" w:hint="eastAsia"/>
          <w:sz w:val="28"/>
          <w:szCs w:val="28"/>
        </w:rPr>
        <w:t>)</w:t>
      </w:r>
      <w:r>
        <w:rPr>
          <w:rFonts w:ascii="仿宋_GB2312" w:eastAsia="仿宋_GB2312" w:hint="eastAsia"/>
          <w:sz w:val="28"/>
          <w:szCs w:val="28"/>
        </w:rPr>
        <w:t>。</w:t>
      </w:r>
    </w:p>
    <w:p w:rsidR="00977B90" w:rsidRDefault="00977B90" w:rsidP="00977B90">
      <w:pPr>
        <w:widowControl/>
        <w:shd w:val="clear" w:color="auto" w:fill="FFFFFF"/>
        <w:adjustRightInd w:val="0"/>
        <w:snapToGrid w:val="0"/>
        <w:spacing w:line="360" w:lineRule="auto"/>
        <w:ind w:firstLineChars="200" w:firstLine="560"/>
        <w:rPr>
          <w:rFonts w:ascii="仿宋_GB2312" w:eastAsia="仿宋_GB2312"/>
          <w:sz w:val="28"/>
          <w:szCs w:val="28"/>
        </w:rPr>
      </w:pPr>
      <w:r w:rsidRPr="00000EBC">
        <w:rPr>
          <w:rFonts w:ascii="仿宋_GB2312" w:eastAsia="仿宋_GB2312" w:hint="eastAsia"/>
          <w:sz w:val="28"/>
          <w:szCs w:val="28"/>
        </w:rPr>
        <w:t>4</w:t>
      </w:r>
      <w:r>
        <w:rPr>
          <w:rFonts w:ascii="仿宋_GB2312" w:eastAsia="仿宋_GB2312" w:hint="eastAsia"/>
          <w:sz w:val="28"/>
          <w:szCs w:val="28"/>
        </w:rPr>
        <w:t>、</w:t>
      </w:r>
      <w:r w:rsidRPr="00000EBC">
        <w:rPr>
          <w:rFonts w:ascii="仿宋_GB2312" w:eastAsia="仿宋_GB2312" w:hint="eastAsia"/>
          <w:sz w:val="28"/>
          <w:szCs w:val="28"/>
        </w:rPr>
        <w:t>保送入学：参加优秀士兵保送入学对象选报，年龄放宽1岁，</w:t>
      </w:r>
      <w:r w:rsidR="0006432A">
        <w:rPr>
          <w:rFonts w:ascii="仿宋_GB2312" w:eastAsia="仿宋_GB2312" w:hint="eastAsia"/>
          <w:sz w:val="28"/>
          <w:szCs w:val="28"/>
        </w:rPr>
        <w:t>，在驻西藏和三类以上艰苦边远地区可再放宽1岁</w:t>
      </w:r>
      <w:r w:rsidRPr="00000EBC">
        <w:rPr>
          <w:rFonts w:ascii="仿宋_GB2312" w:eastAsia="仿宋_GB2312" w:hint="eastAsia"/>
          <w:sz w:val="28"/>
          <w:szCs w:val="28"/>
        </w:rPr>
        <w:t>，按照有关规定保送入军队院校培训，</w:t>
      </w:r>
      <w:r w:rsidR="0006432A">
        <w:rPr>
          <w:rFonts w:ascii="仿宋_GB2312" w:eastAsia="仿宋_GB2312" w:hint="eastAsia"/>
          <w:sz w:val="28"/>
          <w:szCs w:val="28"/>
        </w:rPr>
        <w:t>参加首次任职培训</w:t>
      </w:r>
      <w:r w:rsidRPr="00000EBC">
        <w:rPr>
          <w:rFonts w:ascii="仿宋_GB2312" w:eastAsia="仿宋_GB2312" w:hint="eastAsia"/>
          <w:sz w:val="28"/>
          <w:szCs w:val="28"/>
        </w:rPr>
        <w:t>。(适用：毕业生</w:t>
      </w:r>
      <w:r>
        <w:rPr>
          <w:rFonts w:ascii="仿宋_GB2312" w:eastAsia="仿宋_GB2312" w:hint="eastAsia"/>
          <w:sz w:val="28"/>
          <w:szCs w:val="28"/>
        </w:rPr>
        <w:t>；</w:t>
      </w:r>
      <w:r w:rsidRPr="00000EBC">
        <w:rPr>
          <w:rFonts w:ascii="仿宋_GB2312" w:eastAsia="仿宋_GB2312" w:hint="eastAsia"/>
          <w:sz w:val="28"/>
          <w:szCs w:val="28"/>
        </w:rPr>
        <w:t>依据：</w:t>
      </w:r>
      <w:proofErr w:type="gramStart"/>
      <w:r w:rsidR="0006432A">
        <w:rPr>
          <w:rFonts w:ascii="仿宋_GB2312" w:eastAsia="仿宋_GB2312" w:hint="eastAsia"/>
          <w:sz w:val="28"/>
          <w:szCs w:val="28"/>
        </w:rPr>
        <w:t>军发</w:t>
      </w:r>
      <w:r w:rsidR="0006432A" w:rsidRPr="00000EBC">
        <w:rPr>
          <w:rFonts w:ascii="仿宋_GB2312" w:eastAsia="仿宋_GB2312" w:hint="eastAsia"/>
          <w:sz w:val="28"/>
          <w:szCs w:val="28"/>
        </w:rPr>
        <w:t>〔20</w:t>
      </w:r>
      <w:r w:rsidR="0006432A">
        <w:rPr>
          <w:rFonts w:ascii="仿宋_GB2312" w:eastAsia="仿宋_GB2312" w:hint="eastAsia"/>
          <w:sz w:val="28"/>
          <w:szCs w:val="28"/>
        </w:rPr>
        <w:t>20</w:t>
      </w:r>
      <w:r w:rsidR="0006432A" w:rsidRPr="00000EBC">
        <w:rPr>
          <w:rFonts w:ascii="仿宋_GB2312" w:eastAsia="仿宋_GB2312" w:hint="eastAsia"/>
          <w:sz w:val="28"/>
          <w:szCs w:val="28"/>
        </w:rPr>
        <w:t>〕</w:t>
      </w:r>
      <w:proofErr w:type="gramEnd"/>
      <w:r w:rsidR="0006432A">
        <w:rPr>
          <w:rFonts w:ascii="仿宋_GB2312" w:eastAsia="仿宋_GB2312" w:hint="eastAsia"/>
          <w:sz w:val="28"/>
          <w:szCs w:val="28"/>
        </w:rPr>
        <w:t>683</w:t>
      </w:r>
      <w:r w:rsidR="0006432A" w:rsidRPr="00000EBC">
        <w:rPr>
          <w:rFonts w:ascii="仿宋_GB2312" w:eastAsia="仿宋_GB2312" w:hint="eastAsia"/>
          <w:sz w:val="28"/>
          <w:szCs w:val="28"/>
        </w:rPr>
        <w:t>号</w:t>
      </w:r>
      <w:r w:rsidRPr="00000EBC">
        <w:rPr>
          <w:rFonts w:ascii="仿宋_GB2312" w:eastAsia="仿宋_GB2312" w:hint="eastAsia"/>
          <w:sz w:val="28"/>
          <w:szCs w:val="28"/>
        </w:rPr>
        <w:t>)</w:t>
      </w:r>
      <w:r>
        <w:rPr>
          <w:rFonts w:ascii="仿宋_GB2312" w:eastAsia="仿宋_GB2312" w:hint="eastAsia"/>
          <w:sz w:val="28"/>
          <w:szCs w:val="28"/>
        </w:rPr>
        <w:t>。</w:t>
      </w:r>
    </w:p>
    <w:p w:rsidR="00977B90" w:rsidRDefault="00977B90" w:rsidP="00977B90">
      <w:pPr>
        <w:widowControl/>
        <w:shd w:val="clear" w:color="auto" w:fill="FFFFFF"/>
        <w:adjustRightInd w:val="0"/>
        <w:snapToGrid w:val="0"/>
        <w:spacing w:line="360" w:lineRule="auto"/>
        <w:ind w:firstLineChars="200" w:firstLine="562"/>
        <w:rPr>
          <w:rFonts w:ascii="仿宋_GB2312" w:eastAsia="仿宋_GB2312"/>
          <w:sz w:val="28"/>
          <w:szCs w:val="28"/>
        </w:rPr>
      </w:pPr>
      <w:r w:rsidRPr="00000EBC">
        <w:rPr>
          <w:rFonts w:ascii="仿宋_GB2312" w:eastAsia="仿宋_GB2312" w:hint="eastAsia"/>
          <w:b/>
          <w:sz w:val="28"/>
          <w:szCs w:val="28"/>
        </w:rPr>
        <w:t>三、复学升学</w:t>
      </w:r>
    </w:p>
    <w:p w:rsidR="00977B90" w:rsidRPr="00000EBC" w:rsidRDefault="00977B90" w:rsidP="00977B90">
      <w:pPr>
        <w:widowControl/>
        <w:shd w:val="clear" w:color="auto" w:fill="FFFFFF"/>
        <w:adjustRightInd w:val="0"/>
        <w:snapToGrid w:val="0"/>
        <w:spacing w:line="360" w:lineRule="auto"/>
        <w:ind w:firstLineChars="200" w:firstLine="560"/>
        <w:rPr>
          <w:rFonts w:ascii="仿宋_GB2312" w:eastAsia="仿宋_GB2312"/>
          <w:sz w:val="28"/>
          <w:szCs w:val="28"/>
        </w:rPr>
      </w:pPr>
      <w:r w:rsidRPr="00000EBC">
        <w:rPr>
          <w:rFonts w:ascii="仿宋_GB2312" w:eastAsia="仿宋_GB2312" w:hint="eastAsia"/>
          <w:sz w:val="28"/>
          <w:szCs w:val="28"/>
        </w:rPr>
        <w:t>1</w:t>
      </w:r>
      <w:r>
        <w:rPr>
          <w:rFonts w:ascii="仿宋_GB2312" w:eastAsia="仿宋_GB2312" w:hint="eastAsia"/>
          <w:sz w:val="28"/>
          <w:szCs w:val="28"/>
        </w:rPr>
        <w:t>、</w:t>
      </w:r>
      <w:r w:rsidRPr="00000EBC">
        <w:rPr>
          <w:rFonts w:ascii="仿宋_GB2312" w:eastAsia="仿宋_GB2312" w:hint="eastAsia"/>
          <w:sz w:val="28"/>
          <w:szCs w:val="28"/>
        </w:rPr>
        <w:t>复学(入学)：应征入伍</w:t>
      </w:r>
      <w:proofErr w:type="gramStart"/>
      <w:r w:rsidRPr="00000EBC">
        <w:rPr>
          <w:rFonts w:ascii="仿宋_GB2312" w:eastAsia="仿宋_GB2312" w:hint="eastAsia"/>
          <w:sz w:val="28"/>
          <w:szCs w:val="28"/>
        </w:rPr>
        <w:t>服义务</w:t>
      </w:r>
      <w:proofErr w:type="gramEnd"/>
      <w:r w:rsidRPr="00000EBC">
        <w:rPr>
          <w:rFonts w:ascii="仿宋_GB2312" w:eastAsia="仿宋_GB2312" w:hint="eastAsia"/>
          <w:sz w:val="28"/>
          <w:szCs w:val="28"/>
        </w:rPr>
        <w:t>兵役前正在高等学校就读的学生(含高校新生)，服役期间按国家有关规定保留学籍或入学资格，退役后2年内允许复学或入学。(适用：在校生、高校新生</w:t>
      </w:r>
      <w:r>
        <w:rPr>
          <w:rFonts w:ascii="仿宋_GB2312" w:eastAsia="仿宋_GB2312" w:hint="eastAsia"/>
          <w:sz w:val="28"/>
          <w:szCs w:val="28"/>
        </w:rPr>
        <w:t>；</w:t>
      </w:r>
      <w:r w:rsidRPr="00000EBC">
        <w:rPr>
          <w:rFonts w:ascii="仿宋_GB2312" w:eastAsia="仿宋_GB2312" w:hint="eastAsia"/>
          <w:sz w:val="28"/>
          <w:szCs w:val="28"/>
        </w:rPr>
        <w:t>依据：教学〔2013〕8号、参动〔2013〕69号)</w:t>
      </w:r>
      <w:r>
        <w:rPr>
          <w:rFonts w:ascii="仿宋_GB2312" w:eastAsia="仿宋_GB2312" w:hint="eastAsia"/>
          <w:sz w:val="28"/>
          <w:szCs w:val="28"/>
        </w:rPr>
        <w:t>。</w:t>
      </w:r>
    </w:p>
    <w:p w:rsidR="00977B90" w:rsidRDefault="00977B90" w:rsidP="00224E8F">
      <w:pPr>
        <w:widowControl/>
        <w:shd w:val="clear" w:color="auto" w:fill="FFFFFF"/>
        <w:adjustRightInd w:val="0"/>
        <w:snapToGrid w:val="0"/>
        <w:spacing w:line="360" w:lineRule="auto"/>
        <w:ind w:firstLineChars="200" w:firstLine="560"/>
        <w:rPr>
          <w:rFonts w:ascii="仿宋_GB2312" w:eastAsia="仿宋_GB2312"/>
          <w:sz w:val="28"/>
          <w:szCs w:val="28"/>
        </w:rPr>
      </w:pPr>
      <w:r w:rsidRPr="00000EBC">
        <w:rPr>
          <w:rFonts w:ascii="仿宋_GB2312" w:eastAsia="仿宋_GB2312" w:hint="eastAsia"/>
          <w:sz w:val="28"/>
          <w:szCs w:val="28"/>
        </w:rPr>
        <w:lastRenderedPageBreak/>
        <w:t>2</w:t>
      </w:r>
      <w:r>
        <w:rPr>
          <w:rFonts w:ascii="仿宋_GB2312" w:eastAsia="仿宋_GB2312" w:hint="eastAsia"/>
          <w:sz w:val="28"/>
          <w:szCs w:val="28"/>
        </w:rPr>
        <w:t>、</w:t>
      </w:r>
      <w:r w:rsidRPr="00000EBC">
        <w:rPr>
          <w:rFonts w:ascii="仿宋_GB2312" w:eastAsia="仿宋_GB2312" w:hint="eastAsia"/>
          <w:sz w:val="28"/>
          <w:szCs w:val="28"/>
        </w:rPr>
        <w:t>考试升学加分：普通高校应届毕业生应征入伍</w:t>
      </w:r>
      <w:proofErr w:type="gramStart"/>
      <w:r w:rsidRPr="00000EBC">
        <w:rPr>
          <w:rFonts w:ascii="仿宋_GB2312" w:eastAsia="仿宋_GB2312" w:hint="eastAsia"/>
          <w:sz w:val="28"/>
          <w:szCs w:val="28"/>
        </w:rPr>
        <w:t>服义务</w:t>
      </w:r>
      <w:proofErr w:type="gramEnd"/>
      <w:r w:rsidRPr="00000EBC">
        <w:rPr>
          <w:rFonts w:ascii="仿宋_GB2312" w:eastAsia="仿宋_GB2312" w:hint="eastAsia"/>
          <w:sz w:val="28"/>
          <w:szCs w:val="28"/>
        </w:rPr>
        <w:t>兵役退役后3年内参加全国硕士研究生招生考试，初试总分加10分，同等条件下优先录取</w:t>
      </w:r>
      <w:r>
        <w:rPr>
          <w:rFonts w:ascii="仿宋_GB2312" w:eastAsia="仿宋_GB2312" w:hint="eastAsia"/>
          <w:sz w:val="28"/>
          <w:szCs w:val="28"/>
        </w:rPr>
        <w:t>；</w:t>
      </w:r>
      <w:r w:rsidRPr="00000EBC">
        <w:rPr>
          <w:rFonts w:ascii="仿宋_GB2312" w:eastAsia="仿宋_GB2312" w:hint="eastAsia"/>
          <w:sz w:val="28"/>
          <w:szCs w:val="28"/>
        </w:rPr>
        <w:t>在部队荣立二等功及以上的，符合研究生报名条件的可免试(指初试)攻读硕士研究生。(适用：毕业生</w:t>
      </w:r>
      <w:r>
        <w:rPr>
          <w:rFonts w:ascii="仿宋_GB2312" w:eastAsia="仿宋_GB2312" w:hint="eastAsia"/>
          <w:sz w:val="28"/>
          <w:szCs w:val="28"/>
        </w:rPr>
        <w:t>；</w:t>
      </w:r>
      <w:r w:rsidRPr="00000EBC">
        <w:rPr>
          <w:rFonts w:ascii="仿宋_GB2312" w:eastAsia="仿宋_GB2312" w:hint="eastAsia"/>
          <w:sz w:val="28"/>
          <w:szCs w:val="28"/>
        </w:rPr>
        <w:t>依据：参动〔2013〕69号)</w:t>
      </w:r>
      <w:r>
        <w:rPr>
          <w:rFonts w:ascii="仿宋_GB2312" w:eastAsia="仿宋_GB2312" w:hint="eastAsia"/>
          <w:sz w:val="28"/>
          <w:szCs w:val="28"/>
        </w:rPr>
        <w:t>。</w:t>
      </w:r>
      <w:r w:rsidR="0066467D">
        <w:rPr>
          <w:rFonts w:ascii="仿宋_GB2312" w:eastAsia="仿宋_GB2312" w:hint="eastAsia"/>
          <w:sz w:val="28"/>
          <w:szCs w:val="28"/>
        </w:rPr>
        <w:t>国家设立“退役大学生士兵”专项硕士研究生招生计划，每年专门面向退役大学生士兵招生。</w:t>
      </w:r>
    </w:p>
    <w:p w:rsidR="00977B90" w:rsidRDefault="00977B90" w:rsidP="00224E8F">
      <w:pPr>
        <w:spacing w:line="360" w:lineRule="auto"/>
        <w:ind w:firstLineChars="200" w:firstLine="560"/>
        <w:rPr>
          <w:rFonts w:ascii="仿宋_GB2312" w:eastAsia="仿宋_GB2312"/>
          <w:sz w:val="28"/>
          <w:szCs w:val="28"/>
        </w:rPr>
      </w:pPr>
      <w:r w:rsidRPr="00000EBC">
        <w:rPr>
          <w:rFonts w:ascii="仿宋_GB2312" w:eastAsia="仿宋_GB2312" w:hint="eastAsia"/>
          <w:sz w:val="28"/>
          <w:szCs w:val="28"/>
        </w:rPr>
        <w:t>3</w:t>
      </w:r>
      <w:r>
        <w:rPr>
          <w:rFonts w:ascii="仿宋_GB2312" w:eastAsia="仿宋_GB2312" w:hint="eastAsia"/>
          <w:sz w:val="28"/>
          <w:szCs w:val="28"/>
        </w:rPr>
        <w:t>、</w:t>
      </w:r>
      <w:r w:rsidRPr="00000EBC">
        <w:rPr>
          <w:rFonts w:ascii="仿宋_GB2312" w:eastAsia="仿宋_GB2312" w:hint="eastAsia"/>
          <w:sz w:val="28"/>
          <w:szCs w:val="28"/>
        </w:rPr>
        <w:t>高职(专科)升学：高职(专科)在校生(含高校新生)入伍经历可作为毕业实习经历。(适用：在校生、高校新生</w:t>
      </w:r>
      <w:r>
        <w:rPr>
          <w:rFonts w:ascii="仿宋_GB2312" w:eastAsia="仿宋_GB2312" w:hint="eastAsia"/>
          <w:sz w:val="28"/>
          <w:szCs w:val="28"/>
        </w:rPr>
        <w:t>；</w:t>
      </w:r>
      <w:r w:rsidRPr="00000EBC">
        <w:rPr>
          <w:rFonts w:ascii="仿宋_GB2312" w:eastAsia="仿宋_GB2312" w:hint="eastAsia"/>
          <w:sz w:val="28"/>
          <w:szCs w:val="28"/>
        </w:rPr>
        <w:t>依据：参动〔2013〕69号)</w:t>
      </w:r>
      <w:r>
        <w:rPr>
          <w:rFonts w:ascii="仿宋_GB2312" w:eastAsia="仿宋_GB2312" w:hint="eastAsia"/>
          <w:sz w:val="28"/>
          <w:szCs w:val="28"/>
        </w:rPr>
        <w:t>；</w:t>
      </w:r>
      <w:r w:rsidR="0066467D">
        <w:rPr>
          <w:rFonts w:ascii="仿宋_GB2312" w:eastAsia="仿宋_GB2312" w:hint="eastAsia"/>
          <w:sz w:val="28"/>
          <w:szCs w:val="28"/>
        </w:rPr>
        <w:t>高职（专科）毕业生及在校生（含高校新生）应征入伍，退役后在完成高职（专科）学业的前提下，可免试入读普通本科，或根据意愿入读成人本科，</w:t>
      </w:r>
      <w:r w:rsidR="00F92411">
        <w:rPr>
          <w:rFonts w:ascii="仿宋_GB2312" w:eastAsia="仿宋_GB2312" w:hint="eastAsia"/>
          <w:sz w:val="28"/>
          <w:szCs w:val="28"/>
        </w:rPr>
        <w:t>教学</w:t>
      </w:r>
      <w:r w:rsidR="00F92411" w:rsidRPr="00000EBC">
        <w:rPr>
          <w:rFonts w:ascii="仿宋_GB2312" w:eastAsia="仿宋_GB2312" w:hint="eastAsia"/>
          <w:sz w:val="28"/>
          <w:szCs w:val="28"/>
        </w:rPr>
        <w:t>〔20</w:t>
      </w:r>
      <w:r w:rsidR="00F92411">
        <w:rPr>
          <w:rFonts w:ascii="仿宋_GB2312" w:eastAsia="仿宋_GB2312" w:hint="eastAsia"/>
          <w:sz w:val="28"/>
          <w:szCs w:val="28"/>
        </w:rPr>
        <w:t>21</w:t>
      </w:r>
      <w:r w:rsidR="00F92411" w:rsidRPr="00000EBC">
        <w:rPr>
          <w:rFonts w:ascii="仿宋_GB2312" w:eastAsia="仿宋_GB2312" w:hint="eastAsia"/>
          <w:sz w:val="28"/>
          <w:szCs w:val="28"/>
        </w:rPr>
        <w:t>〕</w:t>
      </w:r>
      <w:r w:rsidR="00F92411">
        <w:rPr>
          <w:rFonts w:ascii="仿宋_GB2312" w:eastAsia="仿宋_GB2312" w:hint="eastAsia"/>
          <w:sz w:val="28"/>
          <w:szCs w:val="28"/>
        </w:rPr>
        <w:t>5</w:t>
      </w:r>
      <w:r w:rsidR="00F92411" w:rsidRPr="00000EBC">
        <w:rPr>
          <w:rFonts w:ascii="仿宋_GB2312" w:eastAsia="仿宋_GB2312" w:hint="eastAsia"/>
          <w:sz w:val="28"/>
          <w:szCs w:val="28"/>
        </w:rPr>
        <w:t>号</w:t>
      </w:r>
      <w:r w:rsidR="0066467D">
        <w:rPr>
          <w:rFonts w:ascii="仿宋_GB2312" w:eastAsia="仿宋_GB2312" w:hint="eastAsia"/>
          <w:sz w:val="28"/>
          <w:szCs w:val="28"/>
        </w:rPr>
        <w:t>。</w:t>
      </w:r>
    </w:p>
    <w:p w:rsidR="00977B90" w:rsidRDefault="00977B90" w:rsidP="00224E8F">
      <w:pPr>
        <w:widowControl/>
        <w:shd w:val="clear" w:color="auto" w:fill="FFFFFF"/>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4、</w:t>
      </w:r>
      <w:r w:rsidRPr="00000EBC">
        <w:rPr>
          <w:rFonts w:ascii="仿宋_GB2312" w:eastAsia="仿宋_GB2312" w:hint="eastAsia"/>
          <w:sz w:val="28"/>
          <w:szCs w:val="28"/>
        </w:rPr>
        <w:t>免修军事技能：高校在校生(含高校新生)参军入伍退役后复学或入学，免修军事技能训练，直接获得学分。(适用：在校生、高校新生</w:t>
      </w:r>
      <w:r>
        <w:rPr>
          <w:rFonts w:ascii="仿宋_GB2312" w:eastAsia="仿宋_GB2312" w:hint="eastAsia"/>
          <w:sz w:val="28"/>
          <w:szCs w:val="28"/>
        </w:rPr>
        <w:t>；</w:t>
      </w:r>
      <w:r w:rsidRPr="00000EBC">
        <w:rPr>
          <w:rFonts w:ascii="仿宋_GB2312" w:eastAsia="仿宋_GB2312" w:hint="eastAsia"/>
          <w:sz w:val="28"/>
          <w:szCs w:val="28"/>
        </w:rPr>
        <w:t>依据：参动〔2013〕69号)</w:t>
      </w:r>
      <w:r>
        <w:rPr>
          <w:rFonts w:ascii="仿宋_GB2312" w:eastAsia="仿宋_GB2312" w:hint="eastAsia"/>
          <w:sz w:val="28"/>
          <w:szCs w:val="28"/>
        </w:rPr>
        <w:t>。</w:t>
      </w:r>
    </w:p>
    <w:p w:rsidR="00977B90" w:rsidRPr="00F92411" w:rsidRDefault="00977B90" w:rsidP="00224E8F">
      <w:pPr>
        <w:widowControl/>
        <w:shd w:val="clear" w:color="auto" w:fill="FFFFFF"/>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5、</w:t>
      </w:r>
      <w:r w:rsidRPr="00000EBC">
        <w:rPr>
          <w:rFonts w:ascii="仿宋_GB2312" w:eastAsia="仿宋_GB2312" w:hint="eastAsia"/>
          <w:sz w:val="28"/>
          <w:szCs w:val="28"/>
        </w:rPr>
        <w:t>设立“退役大学生士兵”专项硕士研究生招生计划：根据实际需求，每年安排一定数量专项计划，专门面向退役大学生士兵招生。专项计划规模控制在5000人以内，在全国研究生招生总规模内单列下达，不得挪用。(适用：毕业生、在校生、高校新生</w:t>
      </w:r>
      <w:r>
        <w:rPr>
          <w:rFonts w:ascii="仿宋_GB2312" w:eastAsia="仿宋_GB2312" w:hint="eastAsia"/>
          <w:sz w:val="28"/>
          <w:szCs w:val="28"/>
        </w:rPr>
        <w:t>；</w:t>
      </w:r>
      <w:r w:rsidRPr="00000EBC">
        <w:rPr>
          <w:rFonts w:ascii="仿宋_GB2312" w:eastAsia="仿宋_GB2312" w:hint="eastAsia"/>
          <w:sz w:val="28"/>
          <w:szCs w:val="28"/>
        </w:rPr>
        <w:t>依据：教学〔2015〕3号)</w:t>
      </w:r>
      <w:r>
        <w:rPr>
          <w:rFonts w:ascii="仿宋_GB2312" w:eastAsia="仿宋_GB2312" w:hint="eastAsia"/>
          <w:sz w:val="28"/>
          <w:szCs w:val="28"/>
        </w:rPr>
        <w:t>。</w:t>
      </w:r>
    </w:p>
    <w:p w:rsidR="00977B90" w:rsidRPr="00000EBC" w:rsidRDefault="00977B90" w:rsidP="00224E8F">
      <w:pPr>
        <w:widowControl/>
        <w:shd w:val="clear" w:color="auto" w:fill="FFFFFF"/>
        <w:adjustRightInd w:val="0"/>
        <w:snapToGrid w:val="0"/>
        <w:spacing w:line="360" w:lineRule="auto"/>
        <w:ind w:firstLineChars="200" w:firstLine="560"/>
        <w:rPr>
          <w:rFonts w:ascii="仿宋_GB2312" w:eastAsia="仿宋_GB2312"/>
          <w:sz w:val="28"/>
          <w:szCs w:val="28"/>
        </w:rPr>
      </w:pPr>
      <w:r w:rsidRPr="00F92411">
        <w:rPr>
          <w:rFonts w:ascii="仿宋_GB2312" w:eastAsia="仿宋_GB2312" w:hint="eastAsia"/>
          <w:sz w:val="28"/>
          <w:szCs w:val="28"/>
        </w:rPr>
        <w:t>6、将高校在校生(含高校新生)服兵役情况纳入推免</w:t>
      </w:r>
      <w:r w:rsidR="00E9751D" w:rsidRPr="00F92411">
        <w:rPr>
          <w:rFonts w:ascii="仿宋_GB2312" w:eastAsia="仿宋_GB2312" w:hint="eastAsia"/>
          <w:sz w:val="28"/>
          <w:szCs w:val="28"/>
        </w:rPr>
        <w:t>试</w:t>
      </w:r>
      <w:r w:rsidRPr="00F92411">
        <w:rPr>
          <w:rFonts w:ascii="仿宋_GB2312" w:eastAsia="仿宋_GB2312" w:hint="eastAsia"/>
          <w:sz w:val="28"/>
          <w:szCs w:val="28"/>
        </w:rPr>
        <w:t>遴选指标体系：鼓励开展推荐优秀应届本科毕业生免试攻读研究生工作的高校在制定本校推免生遴选办法时，结合本校具体情况，将在校期间服兵役情况纳入推免</w:t>
      </w:r>
      <w:r w:rsidR="00F92411" w:rsidRPr="00F92411">
        <w:rPr>
          <w:rFonts w:ascii="仿宋_GB2312" w:eastAsia="仿宋_GB2312" w:hint="eastAsia"/>
          <w:sz w:val="28"/>
          <w:szCs w:val="28"/>
        </w:rPr>
        <w:t>试</w:t>
      </w:r>
      <w:r w:rsidRPr="00F92411">
        <w:rPr>
          <w:rFonts w:ascii="仿宋_GB2312" w:eastAsia="仿宋_GB2312" w:hint="eastAsia"/>
          <w:sz w:val="28"/>
          <w:szCs w:val="28"/>
        </w:rPr>
        <w:t>遴选指标体系。在部队荣立二等功及以上的退役人员，符合研究生报名条件可免试(指初试)攻读硕士研究生。(适用：毕业生、在校生、高校新生；依据：教学〔2015〕3</w:t>
      </w:r>
      <w:r w:rsidRPr="00000EBC">
        <w:rPr>
          <w:rFonts w:ascii="仿宋_GB2312" w:eastAsia="仿宋_GB2312" w:hint="eastAsia"/>
          <w:sz w:val="28"/>
          <w:szCs w:val="28"/>
        </w:rPr>
        <w:t>号)</w:t>
      </w:r>
      <w:r>
        <w:rPr>
          <w:rFonts w:ascii="仿宋_GB2312" w:eastAsia="仿宋_GB2312" w:hint="eastAsia"/>
          <w:sz w:val="28"/>
          <w:szCs w:val="28"/>
        </w:rPr>
        <w:t>。</w:t>
      </w:r>
    </w:p>
    <w:p w:rsidR="00977B90" w:rsidRDefault="00977B90" w:rsidP="00977B90">
      <w:pPr>
        <w:widowControl/>
        <w:shd w:val="clear" w:color="auto" w:fill="FFFFFF"/>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lastRenderedPageBreak/>
        <w:t>7、</w:t>
      </w:r>
      <w:r w:rsidRPr="00000EBC">
        <w:rPr>
          <w:rFonts w:ascii="仿宋_GB2312" w:eastAsia="仿宋_GB2312" w:hint="eastAsia"/>
          <w:sz w:val="28"/>
          <w:szCs w:val="28"/>
        </w:rPr>
        <w:t>将考研加分范围扩大至高校在校生(含高校新生)：服役人员在继续实行普通高校应届毕业生退役后按规定享受加分政策的基础上，允许普通高校在校生(含高校新生)应征入伍</w:t>
      </w:r>
      <w:proofErr w:type="gramStart"/>
      <w:r w:rsidRPr="00000EBC">
        <w:rPr>
          <w:rFonts w:ascii="仿宋_GB2312" w:eastAsia="仿宋_GB2312" w:hint="eastAsia"/>
          <w:sz w:val="28"/>
          <w:szCs w:val="28"/>
        </w:rPr>
        <w:t>服义务</w:t>
      </w:r>
      <w:proofErr w:type="gramEnd"/>
      <w:r w:rsidRPr="00000EBC">
        <w:rPr>
          <w:rFonts w:ascii="仿宋_GB2312" w:eastAsia="仿宋_GB2312" w:hint="eastAsia"/>
          <w:sz w:val="28"/>
          <w:szCs w:val="28"/>
        </w:rPr>
        <w:t>兵役退役，在完成本科学业后3年内参加全国硕士研究生招生试，初试总分加10分，同等条件下优先录取。(适用：在校生、高校新生</w:t>
      </w:r>
      <w:r>
        <w:rPr>
          <w:rFonts w:ascii="仿宋_GB2312" w:eastAsia="仿宋_GB2312" w:hint="eastAsia"/>
          <w:sz w:val="28"/>
          <w:szCs w:val="28"/>
        </w:rPr>
        <w:t>；</w:t>
      </w:r>
      <w:r w:rsidRPr="00000EBC">
        <w:rPr>
          <w:rFonts w:ascii="仿宋_GB2312" w:eastAsia="仿宋_GB2312" w:hint="eastAsia"/>
          <w:sz w:val="28"/>
          <w:szCs w:val="28"/>
        </w:rPr>
        <w:t>依据：教学〔2015〕3号)</w:t>
      </w:r>
      <w:r>
        <w:rPr>
          <w:rFonts w:ascii="仿宋_GB2312" w:eastAsia="仿宋_GB2312" w:hint="eastAsia"/>
          <w:sz w:val="28"/>
          <w:szCs w:val="28"/>
        </w:rPr>
        <w:t>。</w:t>
      </w:r>
    </w:p>
    <w:p w:rsidR="00977B90" w:rsidRDefault="00977B90" w:rsidP="00977B90">
      <w:pPr>
        <w:widowControl/>
        <w:shd w:val="clear" w:color="auto" w:fill="FFFFFF"/>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8、</w:t>
      </w:r>
      <w:r w:rsidRPr="00000EBC">
        <w:rPr>
          <w:rFonts w:ascii="仿宋_GB2312" w:eastAsia="仿宋_GB2312" w:hint="eastAsia"/>
          <w:sz w:val="28"/>
          <w:szCs w:val="28"/>
        </w:rPr>
        <w:t>退役大学生士兵专升本</w:t>
      </w:r>
      <w:r w:rsidR="00F92411">
        <w:rPr>
          <w:rFonts w:ascii="仿宋_GB2312" w:eastAsia="仿宋_GB2312" w:hint="eastAsia"/>
          <w:sz w:val="28"/>
          <w:szCs w:val="28"/>
        </w:rPr>
        <w:t>免试参加招生</w:t>
      </w:r>
      <w:r w:rsidRPr="00000EBC">
        <w:rPr>
          <w:rFonts w:ascii="仿宋_GB2312" w:eastAsia="仿宋_GB2312" w:hint="eastAsia"/>
          <w:sz w:val="28"/>
          <w:szCs w:val="28"/>
        </w:rPr>
        <w:t>：高职(专科) 学生应征入伍</w:t>
      </w:r>
      <w:proofErr w:type="gramStart"/>
      <w:r w:rsidRPr="00000EBC">
        <w:rPr>
          <w:rFonts w:ascii="仿宋_GB2312" w:eastAsia="仿宋_GB2312" w:hint="eastAsia"/>
          <w:sz w:val="28"/>
          <w:szCs w:val="28"/>
        </w:rPr>
        <w:t>服义务</w:t>
      </w:r>
      <w:proofErr w:type="gramEnd"/>
      <w:r w:rsidRPr="00000EBC">
        <w:rPr>
          <w:rFonts w:ascii="仿宋_GB2312" w:eastAsia="仿宋_GB2312" w:hint="eastAsia"/>
          <w:sz w:val="28"/>
          <w:szCs w:val="28"/>
        </w:rPr>
        <w:t>兵役退役，</w:t>
      </w:r>
      <w:r w:rsidR="00F92411">
        <w:rPr>
          <w:rFonts w:ascii="仿宋_GB2312" w:eastAsia="仿宋_GB2312" w:hint="eastAsia"/>
          <w:sz w:val="28"/>
          <w:szCs w:val="28"/>
        </w:rPr>
        <w:t>可面试参加普通专升本招生</w:t>
      </w:r>
      <w:r w:rsidRPr="00000EBC">
        <w:rPr>
          <w:rFonts w:ascii="仿宋_GB2312" w:eastAsia="仿宋_GB2312" w:hint="eastAsia"/>
          <w:sz w:val="28"/>
          <w:szCs w:val="28"/>
        </w:rPr>
        <w:t>。(适用：毕业生、在校生、高校新生</w:t>
      </w:r>
      <w:r>
        <w:rPr>
          <w:rFonts w:ascii="仿宋_GB2312" w:eastAsia="仿宋_GB2312" w:hint="eastAsia"/>
          <w:sz w:val="28"/>
          <w:szCs w:val="28"/>
        </w:rPr>
        <w:t>；</w:t>
      </w:r>
      <w:r w:rsidRPr="00000EBC">
        <w:rPr>
          <w:rFonts w:ascii="仿宋_GB2312" w:eastAsia="仿宋_GB2312" w:hint="eastAsia"/>
          <w:sz w:val="28"/>
          <w:szCs w:val="28"/>
        </w:rPr>
        <w:t>依据：教学〔20</w:t>
      </w:r>
      <w:r w:rsidR="00F92411">
        <w:rPr>
          <w:rFonts w:ascii="仿宋_GB2312" w:eastAsia="仿宋_GB2312" w:hint="eastAsia"/>
          <w:sz w:val="28"/>
          <w:szCs w:val="28"/>
        </w:rPr>
        <w:t>21</w:t>
      </w:r>
      <w:r w:rsidRPr="00000EBC">
        <w:rPr>
          <w:rFonts w:ascii="仿宋_GB2312" w:eastAsia="仿宋_GB2312" w:hint="eastAsia"/>
          <w:sz w:val="28"/>
          <w:szCs w:val="28"/>
        </w:rPr>
        <w:t>〕</w:t>
      </w:r>
      <w:r w:rsidR="00F92411">
        <w:rPr>
          <w:rFonts w:ascii="仿宋_GB2312" w:eastAsia="仿宋_GB2312" w:hint="eastAsia"/>
          <w:sz w:val="28"/>
          <w:szCs w:val="28"/>
        </w:rPr>
        <w:t>5</w:t>
      </w:r>
      <w:r w:rsidRPr="00000EBC">
        <w:rPr>
          <w:rFonts w:ascii="仿宋_GB2312" w:eastAsia="仿宋_GB2312" w:hint="eastAsia"/>
          <w:sz w:val="28"/>
          <w:szCs w:val="28"/>
        </w:rPr>
        <w:t>号)</w:t>
      </w:r>
      <w:r>
        <w:rPr>
          <w:rFonts w:ascii="仿宋_GB2312" w:eastAsia="仿宋_GB2312" w:hint="eastAsia"/>
          <w:sz w:val="28"/>
          <w:szCs w:val="28"/>
        </w:rPr>
        <w:t>。</w:t>
      </w:r>
    </w:p>
    <w:p w:rsidR="00977B90" w:rsidRDefault="00977B90" w:rsidP="00977B90">
      <w:pPr>
        <w:widowControl/>
        <w:shd w:val="clear" w:color="auto" w:fill="FFFFFF"/>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9、</w:t>
      </w:r>
      <w:r w:rsidRPr="00000EBC">
        <w:rPr>
          <w:rFonts w:ascii="仿宋_GB2312" w:eastAsia="仿宋_GB2312" w:hint="eastAsia"/>
          <w:sz w:val="28"/>
          <w:szCs w:val="28"/>
        </w:rPr>
        <w:t>放宽退役大学生士兵复学转专业限制：大学生士兵退役后复学，经学校同意并履行相关程序后，可转入本校其他专业学习。(适用：在校生</w:t>
      </w:r>
      <w:r>
        <w:rPr>
          <w:rFonts w:ascii="仿宋_GB2312" w:eastAsia="仿宋_GB2312" w:hint="eastAsia"/>
          <w:sz w:val="28"/>
          <w:szCs w:val="28"/>
        </w:rPr>
        <w:t>；</w:t>
      </w:r>
      <w:r w:rsidRPr="00000EBC">
        <w:rPr>
          <w:rFonts w:ascii="仿宋_GB2312" w:eastAsia="仿宋_GB2312" w:hint="eastAsia"/>
          <w:sz w:val="28"/>
          <w:szCs w:val="28"/>
        </w:rPr>
        <w:t>依据：教学〔2015〕3号)</w:t>
      </w:r>
      <w:r>
        <w:rPr>
          <w:rFonts w:ascii="仿宋_GB2312" w:eastAsia="仿宋_GB2312" w:hint="eastAsia"/>
          <w:sz w:val="28"/>
          <w:szCs w:val="28"/>
        </w:rPr>
        <w:t>。</w:t>
      </w:r>
    </w:p>
    <w:p w:rsidR="00977B90" w:rsidRDefault="00977B90" w:rsidP="00977B90">
      <w:pPr>
        <w:widowControl/>
        <w:shd w:val="clear" w:color="auto" w:fill="FFFFFF"/>
        <w:adjustRightInd w:val="0"/>
        <w:snapToGrid w:val="0"/>
        <w:spacing w:line="360" w:lineRule="auto"/>
        <w:ind w:firstLineChars="200" w:firstLine="562"/>
        <w:rPr>
          <w:rFonts w:ascii="仿宋_GB2312" w:eastAsia="仿宋_GB2312"/>
          <w:sz w:val="28"/>
          <w:szCs w:val="28"/>
        </w:rPr>
      </w:pPr>
      <w:r w:rsidRPr="00000EBC">
        <w:rPr>
          <w:rFonts w:ascii="仿宋_GB2312" w:eastAsia="仿宋_GB2312" w:hint="eastAsia"/>
          <w:b/>
          <w:sz w:val="28"/>
          <w:szCs w:val="28"/>
        </w:rPr>
        <w:t>四、就业服务</w:t>
      </w:r>
    </w:p>
    <w:p w:rsidR="00977B90" w:rsidRPr="00000EBC" w:rsidRDefault="00977B90" w:rsidP="00977B90">
      <w:pPr>
        <w:pStyle w:val="a7"/>
        <w:widowControl/>
        <w:adjustRightInd w:val="0"/>
        <w:snapToGrid w:val="0"/>
        <w:spacing w:beforeAutospacing="0" w:afterAutospacing="0" w:line="360" w:lineRule="auto"/>
        <w:ind w:firstLineChars="200" w:firstLine="560"/>
        <w:jc w:val="both"/>
        <w:rPr>
          <w:rFonts w:ascii="仿宋_GB2312" w:eastAsia="仿宋_GB2312" w:cstheme="minorBidi"/>
          <w:kern w:val="2"/>
          <w:sz w:val="28"/>
          <w:szCs w:val="28"/>
        </w:rPr>
      </w:pPr>
      <w:r w:rsidRPr="00000EBC">
        <w:rPr>
          <w:rFonts w:ascii="仿宋_GB2312" w:eastAsia="仿宋_GB2312" w:cstheme="minorBidi" w:hint="eastAsia"/>
          <w:kern w:val="2"/>
          <w:sz w:val="28"/>
          <w:szCs w:val="28"/>
        </w:rPr>
        <w:t>1、政法干警招录：各地拿出</w:t>
      </w:r>
      <w:proofErr w:type="gramStart"/>
      <w:r w:rsidRPr="00000EBC">
        <w:rPr>
          <w:rFonts w:ascii="仿宋_GB2312" w:eastAsia="仿宋_GB2312" w:cstheme="minorBidi" w:hint="eastAsia"/>
          <w:kern w:val="2"/>
          <w:sz w:val="28"/>
          <w:szCs w:val="28"/>
        </w:rPr>
        <w:t>政法干管录培养</w:t>
      </w:r>
      <w:proofErr w:type="gramEnd"/>
      <w:r w:rsidRPr="00000EBC">
        <w:rPr>
          <w:rFonts w:ascii="仿宋_GB2312" w:eastAsia="仿宋_GB2312" w:cstheme="minorBidi" w:hint="eastAsia"/>
          <w:kern w:val="2"/>
          <w:sz w:val="28"/>
          <w:szCs w:val="28"/>
        </w:rPr>
        <w:t>体制改革试点招录培养计划的20％左右，用于招录大学生退役士兵，不再实行加分政策。对在服务期间荣立个人三等功以主奖励的退役士兵，报名和录用时在同等条件下优先考虑。鼓励高学历退役士兵报考试点班，并适当增加招录大学生退役士兵的比例。</w:t>
      </w:r>
    </w:p>
    <w:p w:rsidR="00977B90" w:rsidRDefault="00977B90" w:rsidP="00977B90">
      <w:pPr>
        <w:widowControl/>
        <w:shd w:val="clear" w:color="auto" w:fill="FFFFFF"/>
        <w:adjustRightInd w:val="0"/>
        <w:snapToGrid w:val="0"/>
        <w:spacing w:line="360" w:lineRule="auto"/>
        <w:ind w:firstLineChars="200" w:firstLine="560"/>
        <w:rPr>
          <w:rFonts w:ascii="仿宋_GB2312" w:eastAsia="仿宋_GB2312"/>
          <w:sz w:val="28"/>
          <w:szCs w:val="28"/>
        </w:rPr>
      </w:pPr>
      <w:r w:rsidRPr="00000EBC">
        <w:rPr>
          <w:rFonts w:ascii="仿宋_GB2312" w:eastAsia="仿宋_GB2312" w:hint="eastAsia"/>
          <w:sz w:val="28"/>
          <w:szCs w:val="28"/>
        </w:rPr>
        <w:t>2</w:t>
      </w:r>
      <w:r>
        <w:rPr>
          <w:rFonts w:ascii="仿宋_GB2312" w:eastAsia="仿宋_GB2312" w:hint="eastAsia"/>
          <w:sz w:val="28"/>
          <w:szCs w:val="28"/>
        </w:rPr>
        <w:t>、</w:t>
      </w:r>
      <w:r w:rsidRPr="00000EBC">
        <w:rPr>
          <w:rFonts w:ascii="仿宋_GB2312" w:eastAsia="仿宋_GB2312" w:hint="eastAsia"/>
          <w:sz w:val="28"/>
          <w:szCs w:val="28"/>
        </w:rPr>
        <w:t>高校毕业生士兵退役后一年内，可视同当年的应届毕业生，凭用人单位(聘)用手续，向原就读高校再次申请办理就业报到手续，</w:t>
      </w:r>
      <w:proofErr w:type="gramStart"/>
      <w:r w:rsidRPr="00000EBC">
        <w:rPr>
          <w:rFonts w:ascii="仿宋_GB2312" w:eastAsia="仿宋_GB2312" w:hint="eastAsia"/>
          <w:sz w:val="28"/>
          <w:szCs w:val="28"/>
        </w:rPr>
        <w:t>户档随迁</w:t>
      </w:r>
      <w:proofErr w:type="gramEnd"/>
      <w:r w:rsidRPr="00000EBC">
        <w:rPr>
          <w:rFonts w:ascii="仿宋_GB2312" w:eastAsia="仿宋_GB2312" w:hint="eastAsia"/>
          <w:sz w:val="28"/>
          <w:szCs w:val="28"/>
        </w:rPr>
        <w:t>(直辖市按照有关规定执行)。(适用：毕业生</w:t>
      </w:r>
      <w:r>
        <w:rPr>
          <w:rFonts w:ascii="仿宋_GB2312" w:eastAsia="仿宋_GB2312" w:hint="eastAsia"/>
          <w:sz w:val="28"/>
          <w:szCs w:val="28"/>
        </w:rPr>
        <w:t>；</w:t>
      </w:r>
      <w:r w:rsidRPr="00000EBC">
        <w:rPr>
          <w:rFonts w:ascii="仿宋_GB2312" w:eastAsia="仿宋_GB2312" w:hint="eastAsia"/>
          <w:sz w:val="28"/>
          <w:szCs w:val="28"/>
        </w:rPr>
        <w:t>依据：参动〔2009〕88号)</w:t>
      </w:r>
      <w:r>
        <w:rPr>
          <w:rFonts w:ascii="仿宋_GB2312" w:eastAsia="仿宋_GB2312" w:hint="eastAsia"/>
          <w:sz w:val="28"/>
          <w:szCs w:val="28"/>
        </w:rPr>
        <w:t>。</w:t>
      </w:r>
    </w:p>
    <w:p w:rsidR="00977B90" w:rsidRDefault="00977B90" w:rsidP="00977B90">
      <w:pPr>
        <w:widowControl/>
        <w:shd w:val="clear" w:color="auto" w:fill="FFFFFF"/>
        <w:adjustRightInd w:val="0"/>
        <w:snapToGrid w:val="0"/>
        <w:spacing w:line="360" w:lineRule="auto"/>
        <w:ind w:firstLineChars="200" w:firstLine="560"/>
        <w:rPr>
          <w:rFonts w:ascii="仿宋_GB2312" w:eastAsia="仿宋_GB2312"/>
          <w:sz w:val="28"/>
          <w:szCs w:val="28"/>
        </w:rPr>
      </w:pPr>
      <w:r w:rsidRPr="00000EBC">
        <w:rPr>
          <w:rFonts w:ascii="仿宋_GB2312" w:eastAsia="仿宋_GB2312" w:hint="eastAsia"/>
          <w:sz w:val="28"/>
          <w:szCs w:val="28"/>
        </w:rPr>
        <w:t>3</w:t>
      </w:r>
      <w:r>
        <w:rPr>
          <w:rFonts w:ascii="仿宋_GB2312" w:eastAsia="仿宋_GB2312" w:hint="eastAsia"/>
          <w:sz w:val="28"/>
          <w:szCs w:val="28"/>
        </w:rPr>
        <w:t>、</w:t>
      </w:r>
      <w:r w:rsidRPr="00000EBC">
        <w:rPr>
          <w:rFonts w:ascii="仿宋_GB2312" w:eastAsia="仿宋_GB2312" w:hint="eastAsia"/>
          <w:sz w:val="28"/>
          <w:szCs w:val="28"/>
        </w:rPr>
        <w:t>退役高校毕业生士兵可参加户籍所在地省级毕业生就业指导机构、原毕业高校就业招聘会，享受就业信息、重点推荐、就业指导等就业服务。(适用：毕业生</w:t>
      </w:r>
      <w:r>
        <w:rPr>
          <w:rFonts w:ascii="仿宋_GB2312" w:eastAsia="仿宋_GB2312" w:hint="eastAsia"/>
          <w:sz w:val="28"/>
          <w:szCs w:val="28"/>
        </w:rPr>
        <w:t>；</w:t>
      </w:r>
      <w:r w:rsidRPr="00000EBC">
        <w:rPr>
          <w:rFonts w:ascii="仿宋_GB2312" w:eastAsia="仿宋_GB2312" w:hint="eastAsia"/>
          <w:sz w:val="28"/>
          <w:szCs w:val="28"/>
        </w:rPr>
        <w:t>依据：国办发〔2013〕78号)</w:t>
      </w:r>
      <w:r>
        <w:rPr>
          <w:rFonts w:ascii="仿宋_GB2312" w:eastAsia="仿宋_GB2312" w:hint="eastAsia"/>
          <w:sz w:val="28"/>
          <w:szCs w:val="28"/>
        </w:rPr>
        <w:t>。</w:t>
      </w:r>
    </w:p>
    <w:p w:rsidR="00977B90" w:rsidRDefault="00977B90" w:rsidP="00977B90">
      <w:pPr>
        <w:widowControl/>
        <w:shd w:val="clear" w:color="auto" w:fill="FFFFFF"/>
        <w:adjustRightInd w:val="0"/>
        <w:snapToGrid w:val="0"/>
        <w:spacing w:line="360" w:lineRule="auto"/>
        <w:ind w:firstLineChars="200" w:firstLine="560"/>
        <w:rPr>
          <w:rFonts w:ascii="仿宋_GB2312" w:eastAsia="仿宋_GB2312"/>
          <w:sz w:val="28"/>
          <w:szCs w:val="28"/>
        </w:rPr>
      </w:pPr>
      <w:r w:rsidRPr="00000EBC">
        <w:rPr>
          <w:rFonts w:ascii="仿宋_GB2312" w:eastAsia="仿宋_GB2312" w:hint="eastAsia"/>
          <w:sz w:val="28"/>
          <w:szCs w:val="28"/>
        </w:rPr>
        <w:lastRenderedPageBreak/>
        <w:t>4</w:t>
      </w:r>
      <w:r>
        <w:rPr>
          <w:rFonts w:ascii="仿宋_GB2312" w:eastAsia="仿宋_GB2312" w:hint="eastAsia"/>
          <w:sz w:val="28"/>
          <w:szCs w:val="28"/>
        </w:rPr>
        <w:t>、</w:t>
      </w:r>
      <w:r w:rsidRPr="00000EBC">
        <w:rPr>
          <w:rFonts w:ascii="仿宋_GB2312" w:eastAsia="仿宋_GB2312" w:hint="eastAsia"/>
          <w:sz w:val="28"/>
          <w:szCs w:val="28"/>
        </w:rPr>
        <w:t>在招录公务员、参照公务员法管理机关(单位)工作人员，招聘事业单位工作人员时，同等条件下优先录用(聘用)符合政府安排工作条件的退役大学生士兵</w:t>
      </w:r>
      <w:r>
        <w:rPr>
          <w:rFonts w:ascii="仿宋_GB2312" w:eastAsia="仿宋_GB2312" w:hint="eastAsia"/>
          <w:sz w:val="28"/>
          <w:szCs w:val="28"/>
        </w:rPr>
        <w:t>；</w:t>
      </w:r>
      <w:r w:rsidRPr="00000EBC">
        <w:rPr>
          <w:rFonts w:ascii="仿宋_GB2312" w:eastAsia="仿宋_GB2312" w:hint="eastAsia"/>
          <w:sz w:val="28"/>
          <w:szCs w:val="28"/>
        </w:rPr>
        <w:t>退役士兵报考公务员、应聘事业单位职位的，在军队服现役经历视为基层工作经历，服现役年限计算为工龄。(适用：毕业生、在校生、高校新生</w:t>
      </w:r>
      <w:r>
        <w:rPr>
          <w:rFonts w:ascii="仿宋_GB2312" w:eastAsia="仿宋_GB2312" w:hint="eastAsia"/>
          <w:sz w:val="28"/>
          <w:szCs w:val="28"/>
        </w:rPr>
        <w:t>；</w:t>
      </w:r>
      <w:r w:rsidRPr="00000EBC">
        <w:rPr>
          <w:rFonts w:ascii="仿宋_GB2312" w:eastAsia="仿宋_GB2312" w:hint="eastAsia"/>
          <w:sz w:val="28"/>
          <w:szCs w:val="28"/>
        </w:rPr>
        <w:t>依据：国办发〔2013〕78号)。</w:t>
      </w:r>
      <w:r w:rsidRPr="00000EBC">
        <w:rPr>
          <w:rFonts w:ascii="仿宋_GB2312" w:eastAsia="仿宋_GB2312"/>
          <w:sz w:val="28"/>
          <w:szCs w:val="28"/>
        </w:rPr>
        <w:t>根据中央有关文件精神和《关于促进新时代退役军人就业创业工作的意见》规定，在军队服役5年（含）以上的高校毕业生退役士兵可以报考定向考</w:t>
      </w:r>
      <w:proofErr w:type="gramStart"/>
      <w:r w:rsidRPr="00000EBC">
        <w:rPr>
          <w:rFonts w:ascii="仿宋_GB2312" w:eastAsia="仿宋_GB2312"/>
          <w:sz w:val="28"/>
          <w:szCs w:val="28"/>
        </w:rPr>
        <w:t>录服务</w:t>
      </w:r>
      <w:proofErr w:type="gramEnd"/>
      <w:r w:rsidRPr="00000EBC">
        <w:rPr>
          <w:rFonts w:ascii="仿宋_GB2312" w:eastAsia="仿宋_GB2312"/>
          <w:sz w:val="28"/>
          <w:szCs w:val="28"/>
        </w:rPr>
        <w:t>基层项目人员的职位，同服务基层项目人员共享定向职位计划。</w:t>
      </w:r>
    </w:p>
    <w:p w:rsidR="00977B90" w:rsidRDefault="00977B90" w:rsidP="00977B90">
      <w:pPr>
        <w:widowControl/>
        <w:shd w:val="clear" w:color="auto" w:fill="FFFFFF"/>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5、</w:t>
      </w:r>
      <w:r w:rsidRPr="00000EBC">
        <w:rPr>
          <w:rFonts w:ascii="仿宋_GB2312" w:eastAsia="仿宋_GB2312" w:hint="eastAsia"/>
          <w:sz w:val="28"/>
          <w:szCs w:val="28"/>
        </w:rPr>
        <w:t>国有、国有控股和国有资本占主导地位企业在拿出一定比例的工作岗位定向招收符合政府安排工作条件的退役士兵时，同等条件下优先招收退役大学生士兵。(适用：毕业生、在校生、高校新生</w:t>
      </w:r>
      <w:r>
        <w:rPr>
          <w:rFonts w:ascii="仿宋_GB2312" w:eastAsia="仿宋_GB2312" w:hint="eastAsia"/>
          <w:sz w:val="28"/>
          <w:szCs w:val="28"/>
        </w:rPr>
        <w:t>；</w:t>
      </w:r>
      <w:r w:rsidRPr="00000EBC">
        <w:rPr>
          <w:rFonts w:ascii="仿宋_GB2312" w:eastAsia="仿宋_GB2312" w:hint="eastAsia"/>
          <w:sz w:val="28"/>
          <w:szCs w:val="28"/>
        </w:rPr>
        <w:t>依据：国办发〔2013〕78号)</w:t>
      </w:r>
      <w:r>
        <w:rPr>
          <w:rFonts w:ascii="仿宋_GB2312" w:eastAsia="仿宋_GB2312" w:hint="eastAsia"/>
          <w:sz w:val="28"/>
          <w:szCs w:val="28"/>
        </w:rPr>
        <w:t>。</w:t>
      </w:r>
    </w:p>
    <w:p w:rsidR="00977B90" w:rsidRPr="00000EBC" w:rsidRDefault="00977B90" w:rsidP="00977B90">
      <w:pPr>
        <w:widowControl/>
        <w:shd w:val="clear" w:color="auto" w:fill="FFFFFF"/>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6、</w:t>
      </w:r>
      <w:r w:rsidRPr="00000EBC">
        <w:rPr>
          <w:rFonts w:ascii="仿宋_GB2312" w:eastAsia="仿宋_GB2312" w:hint="eastAsia"/>
          <w:sz w:val="28"/>
          <w:szCs w:val="28"/>
        </w:rPr>
        <w:t>乡镇补充干部、基层专职武装干部配备时，注重从退役大学生士兵中招录</w:t>
      </w:r>
      <w:r>
        <w:rPr>
          <w:rFonts w:ascii="仿宋_GB2312" w:eastAsia="仿宋_GB2312" w:hint="eastAsia"/>
          <w:sz w:val="28"/>
          <w:szCs w:val="28"/>
        </w:rPr>
        <w:t>；</w:t>
      </w:r>
      <w:r w:rsidRPr="00000EBC">
        <w:rPr>
          <w:rFonts w:ascii="仿宋_GB2312" w:eastAsia="仿宋_GB2312" w:hint="eastAsia"/>
          <w:sz w:val="28"/>
          <w:szCs w:val="28"/>
        </w:rPr>
        <w:t>对返乡务农的退役大学生士兵，鼓励通过法定程序积极参与村居“两委”班子的选举。(适用：毕业生、在校生、高校新生</w:t>
      </w:r>
      <w:r>
        <w:rPr>
          <w:rFonts w:ascii="仿宋_GB2312" w:eastAsia="仿宋_GB2312" w:hint="eastAsia"/>
          <w:sz w:val="28"/>
          <w:szCs w:val="28"/>
        </w:rPr>
        <w:t>；</w:t>
      </w:r>
      <w:r w:rsidRPr="00000EBC">
        <w:rPr>
          <w:rFonts w:ascii="仿宋_GB2312" w:eastAsia="仿宋_GB2312" w:hint="eastAsia"/>
          <w:sz w:val="28"/>
          <w:szCs w:val="28"/>
        </w:rPr>
        <w:t>依据：参动〔2013〕69号)</w:t>
      </w:r>
      <w:r>
        <w:rPr>
          <w:rFonts w:ascii="仿宋_GB2312" w:eastAsia="仿宋_GB2312" w:hint="eastAsia"/>
          <w:sz w:val="28"/>
          <w:szCs w:val="28"/>
        </w:rPr>
        <w:t>。</w:t>
      </w:r>
    </w:p>
    <w:p w:rsidR="00977B90" w:rsidRPr="00000EBC" w:rsidRDefault="00977B90" w:rsidP="00977B90">
      <w:pPr>
        <w:widowControl/>
        <w:shd w:val="clear" w:color="auto" w:fill="FFFFFF"/>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7、</w:t>
      </w:r>
      <w:r w:rsidRPr="00000EBC">
        <w:rPr>
          <w:rFonts w:ascii="仿宋_GB2312" w:eastAsia="仿宋_GB2312" w:hint="eastAsia"/>
          <w:sz w:val="28"/>
          <w:szCs w:val="28"/>
        </w:rPr>
        <w:t>按照国家规定发给退役金，由安置地的县级以上地方人民政府接收，根据当地实际情况，发给经济补助，安置地的县级以上地方人民政府组织其免费参加职业教育、技能培训，经考试考核合格的，发给相应的学历证书、职业资格证书并推荐就业。(适用：毕业生、在校生、高校新生</w:t>
      </w:r>
      <w:r>
        <w:rPr>
          <w:rFonts w:ascii="仿宋_GB2312" w:eastAsia="仿宋_GB2312" w:hint="eastAsia"/>
          <w:sz w:val="28"/>
          <w:szCs w:val="28"/>
        </w:rPr>
        <w:t>；</w:t>
      </w:r>
      <w:r w:rsidRPr="00000EBC">
        <w:rPr>
          <w:rFonts w:ascii="仿宋_GB2312" w:eastAsia="仿宋_GB2312" w:hint="eastAsia"/>
          <w:sz w:val="28"/>
          <w:szCs w:val="28"/>
        </w:rPr>
        <w:t>依据：国发〔2010〕42号、《退役士兵安置条例》</w:t>
      </w:r>
      <w:r>
        <w:rPr>
          <w:rFonts w:ascii="仿宋_GB2312" w:eastAsia="仿宋_GB2312" w:hint="eastAsia"/>
          <w:sz w:val="28"/>
          <w:szCs w:val="28"/>
        </w:rPr>
        <w:t>。</w:t>
      </w:r>
    </w:p>
    <w:p w:rsidR="00977B90" w:rsidRPr="007F3858" w:rsidRDefault="00977B90" w:rsidP="00967CC9">
      <w:pPr>
        <w:jc w:val="left"/>
        <w:rPr>
          <w:rFonts w:ascii="微软雅黑" w:eastAsia="微软雅黑" w:hAnsi="微软雅黑" w:cs="宋体"/>
          <w:color w:val="FF0000"/>
          <w:kern w:val="0"/>
          <w:sz w:val="36"/>
          <w:szCs w:val="36"/>
        </w:rPr>
      </w:pPr>
    </w:p>
    <w:p w:rsidR="001D4ED0" w:rsidRPr="00A533A7" w:rsidRDefault="001D4ED0" w:rsidP="001D4ED0">
      <w:pPr>
        <w:jc w:val="left"/>
        <w:rPr>
          <w:rFonts w:ascii="微软雅黑" w:eastAsia="微软雅黑" w:hAnsi="微软雅黑" w:cs="宋体"/>
          <w:kern w:val="0"/>
          <w:sz w:val="36"/>
          <w:szCs w:val="36"/>
        </w:rPr>
      </w:pPr>
      <w:r w:rsidRPr="00A533A7">
        <w:rPr>
          <w:rFonts w:ascii="微软雅黑" w:eastAsia="微软雅黑" w:hAnsi="微软雅黑" w:cs="宋体" w:hint="eastAsia"/>
          <w:kern w:val="0"/>
          <w:sz w:val="36"/>
          <w:szCs w:val="36"/>
        </w:rPr>
        <w:t>咨询电话</w:t>
      </w:r>
    </w:p>
    <w:p w:rsidR="001D4ED0" w:rsidRPr="00672604" w:rsidRDefault="001D4ED0" w:rsidP="001D4ED0">
      <w:pPr>
        <w:jc w:val="left"/>
        <w:rPr>
          <w:rFonts w:ascii="仿宋_GB2312" w:eastAsia="仿宋_GB2312"/>
          <w:sz w:val="28"/>
          <w:szCs w:val="28"/>
        </w:rPr>
      </w:pPr>
      <w:r w:rsidRPr="00672604">
        <w:rPr>
          <w:rFonts w:ascii="仿宋_GB2312" w:eastAsia="仿宋_GB2312" w:hint="eastAsia"/>
          <w:sz w:val="28"/>
          <w:szCs w:val="28"/>
        </w:rPr>
        <w:t>区征兵办咨询电话：</w:t>
      </w:r>
      <w:r w:rsidR="004137FF">
        <w:rPr>
          <w:rFonts w:ascii="仿宋_GB2312" w:eastAsia="仿宋_GB2312" w:hint="eastAsia"/>
          <w:sz w:val="28"/>
          <w:szCs w:val="28"/>
        </w:rPr>
        <w:t xml:space="preserve">  </w:t>
      </w:r>
      <w:proofErr w:type="gramStart"/>
      <w:r w:rsidRPr="00672604">
        <w:rPr>
          <w:rFonts w:ascii="仿宋_GB2312" w:eastAsia="仿宋_GB2312" w:hint="eastAsia"/>
          <w:sz w:val="28"/>
          <w:szCs w:val="28"/>
        </w:rPr>
        <w:t>86253260</w:t>
      </w:r>
      <w:r w:rsidR="004137FF">
        <w:rPr>
          <w:rFonts w:ascii="仿宋_GB2312" w:eastAsia="仿宋_GB2312" w:hint="eastAsia"/>
          <w:sz w:val="28"/>
          <w:szCs w:val="28"/>
        </w:rPr>
        <w:t xml:space="preserve">  </w:t>
      </w:r>
      <w:r w:rsidR="004137FF" w:rsidRPr="00672604">
        <w:rPr>
          <w:rFonts w:ascii="仿宋_GB2312" w:eastAsia="仿宋_GB2312" w:hint="eastAsia"/>
          <w:sz w:val="28"/>
          <w:szCs w:val="28"/>
        </w:rPr>
        <w:t>8803966</w:t>
      </w:r>
      <w:r w:rsidR="004137FF">
        <w:rPr>
          <w:rFonts w:ascii="仿宋_GB2312" w:eastAsia="仿宋_GB2312" w:hint="eastAsia"/>
          <w:sz w:val="28"/>
          <w:szCs w:val="28"/>
        </w:rPr>
        <w:t>7</w:t>
      </w:r>
      <w:proofErr w:type="gramEnd"/>
    </w:p>
    <w:p w:rsidR="001D4ED0" w:rsidRPr="00672604" w:rsidRDefault="001D4ED0" w:rsidP="001D4ED0">
      <w:pPr>
        <w:jc w:val="left"/>
        <w:rPr>
          <w:rFonts w:ascii="仿宋_GB2312" w:eastAsia="仿宋_GB2312"/>
          <w:sz w:val="28"/>
          <w:szCs w:val="28"/>
        </w:rPr>
      </w:pPr>
      <w:r w:rsidRPr="00672604">
        <w:rPr>
          <w:rFonts w:ascii="仿宋_GB2312" w:eastAsia="仿宋_GB2312" w:hint="eastAsia"/>
          <w:sz w:val="28"/>
          <w:szCs w:val="28"/>
        </w:rPr>
        <w:lastRenderedPageBreak/>
        <w:t>各镇</w:t>
      </w:r>
      <w:proofErr w:type="gramStart"/>
      <w:r w:rsidRPr="00672604">
        <w:rPr>
          <w:rFonts w:ascii="仿宋_GB2312" w:eastAsia="仿宋_GB2312" w:hint="eastAsia"/>
          <w:sz w:val="28"/>
          <w:szCs w:val="28"/>
        </w:rPr>
        <w:t>街咨询</w:t>
      </w:r>
      <w:proofErr w:type="gramEnd"/>
      <w:r w:rsidRPr="00672604">
        <w:rPr>
          <w:rFonts w:ascii="仿宋_GB2312" w:eastAsia="仿宋_GB2312" w:hint="eastAsia"/>
          <w:sz w:val="28"/>
          <w:szCs w:val="28"/>
        </w:rPr>
        <w:t>电话：</w:t>
      </w:r>
    </w:p>
    <w:p w:rsidR="001D4ED0" w:rsidRPr="00672604" w:rsidRDefault="001D4ED0" w:rsidP="001D4ED0">
      <w:pPr>
        <w:jc w:val="left"/>
        <w:rPr>
          <w:rFonts w:ascii="仿宋_GB2312" w:eastAsia="仿宋_GB2312"/>
          <w:sz w:val="28"/>
          <w:szCs w:val="28"/>
        </w:rPr>
      </w:pPr>
      <w:r w:rsidRPr="00672604">
        <w:rPr>
          <w:rFonts w:ascii="仿宋_GB2312" w:eastAsia="仿宋_GB2312" w:hint="eastAsia"/>
          <w:sz w:val="28"/>
          <w:szCs w:val="28"/>
        </w:rPr>
        <w:t>景山街道   88590998         新桥街道   8841</w:t>
      </w:r>
      <w:r w:rsidR="000844F6">
        <w:rPr>
          <w:rFonts w:ascii="仿宋_GB2312" w:eastAsia="仿宋_GB2312" w:hint="eastAsia"/>
          <w:sz w:val="28"/>
          <w:szCs w:val="28"/>
        </w:rPr>
        <w:t>9525</w:t>
      </w:r>
    </w:p>
    <w:p w:rsidR="001D4ED0" w:rsidRPr="00672604" w:rsidRDefault="001D4ED0" w:rsidP="001D4ED0">
      <w:pPr>
        <w:jc w:val="left"/>
        <w:rPr>
          <w:rFonts w:ascii="仿宋_GB2312" w:eastAsia="仿宋_GB2312"/>
          <w:sz w:val="28"/>
          <w:szCs w:val="28"/>
        </w:rPr>
      </w:pPr>
      <w:r w:rsidRPr="00672604">
        <w:rPr>
          <w:rFonts w:ascii="仿宋_GB2312" w:eastAsia="仿宋_GB2312" w:hint="eastAsia"/>
          <w:sz w:val="28"/>
          <w:szCs w:val="28"/>
        </w:rPr>
        <w:t>娄桥街道   55569533         潘桥街道   86</w:t>
      </w:r>
      <w:r w:rsidR="000844F6">
        <w:rPr>
          <w:rFonts w:ascii="仿宋_GB2312" w:eastAsia="仿宋_GB2312" w:hint="eastAsia"/>
          <w:sz w:val="28"/>
          <w:szCs w:val="28"/>
        </w:rPr>
        <w:t>686937</w:t>
      </w:r>
    </w:p>
    <w:p w:rsidR="001D4ED0" w:rsidRPr="00672604" w:rsidRDefault="001D4ED0" w:rsidP="001D4ED0">
      <w:pPr>
        <w:jc w:val="left"/>
        <w:rPr>
          <w:rFonts w:ascii="仿宋_GB2312" w:eastAsia="仿宋_GB2312"/>
          <w:sz w:val="28"/>
          <w:szCs w:val="28"/>
        </w:rPr>
      </w:pPr>
      <w:r w:rsidRPr="00672604">
        <w:rPr>
          <w:rFonts w:ascii="仿宋_GB2312" w:eastAsia="仿宋_GB2312" w:hint="eastAsia"/>
          <w:sz w:val="28"/>
          <w:szCs w:val="28"/>
        </w:rPr>
        <w:t>郭溪街道   8611</w:t>
      </w:r>
      <w:r w:rsidR="000844F6">
        <w:rPr>
          <w:rFonts w:ascii="仿宋_GB2312" w:eastAsia="仿宋_GB2312" w:hint="eastAsia"/>
          <w:sz w:val="28"/>
          <w:szCs w:val="28"/>
        </w:rPr>
        <w:t>5531</w:t>
      </w:r>
      <w:r w:rsidRPr="00672604">
        <w:rPr>
          <w:rFonts w:ascii="仿宋_GB2312" w:eastAsia="仿宋_GB2312" w:hint="eastAsia"/>
          <w:sz w:val="28"/>
          <w:szCs w:val="28"/>
        </w:rPr>
        <w:t xml:space="preserve">         瞿溪街道   </w:t>
      </w:r>
      <w:r w:rsidR="000844F6">
        <w:rPr>
          <w:rFonts w:ascii="仿宋_GB2312" w:eastAsia="仿宋_GB2312" w:hint="eastAsia"/>
          <w:sz w:val="28"/>
          <w:szCs w:val="28"/>
        </w:rPr>
        <w:t>56678998</w:t>
      </w:r>
    </w:p>
    <w:p w:rsidR="001D4ED0" w:rsidRPr="00672604" w:rsidRDefault="001D4ED0" w:rsidP="001D4ED0">
      <w:pPr>
        <w:jc w:val="left"/>
        <w:rPr>
          <w:rFonts w:ascii="仿宋_GB2312" w:eastAsia="仿宋_GB2312"/>
          <w:sz w:val="28"/>
          <w:szCs w:val="28"/>
        </w:rPr>
      </w:pPr>
      <w:proofErr w:type="gramStart"/>
      <w:r w:rsidRPr="00672604">
        <w:rPr>
          <w:rFonts w:ascii="仿宋_GB2312" w:eastAsia="仿宋_GB2312" w:hint="eastAsia"/>
          <w:sz w:val="28"/>
          <w:szCs w:val="28"/>
        </w:rPr>
        <w:t>梧</w:t>
      </w:r>
      <w:proofErr w:type="gramEnd"/>
      <w:r w:rsidRPr="00672604">
        <w:rPr>
          <w:rFonts w:ascii="仿宋_GB2312" w:eastAsia="仿宋_GB2312" w:hint="eastAsia"/>
          <w:sz w:val="28"/>
          <w:szCs w:val="28"/>
        </w:rPr>
        <w:t>田街道   86366100         南白象街道 56678820</w:t>
      </w:r>
    </w:p>
    <w:p w:rsidR="001D4ED0" w:rsidRPr="00672604" w:rsidRDefault="001D4ED0" w:rsidP="001D4ED0">
      <w:pPr>
        <w:jc w:val="left"/>
        <w:rPr>
          <w:rFonts w:ascii="仿宋_GB2312" w:eastAsia="仿宋_GB2312"/>
          <w:sz w:val="28"/>
          <w:szCs w:val="28"/>
        </w:rPr>
      </w:pPr>
      <w:r w:rsidRPr="00672604">
        <w:rPr>
          <w:rFonts w:ascii="仿宋_GB2312" w:eastAsia="仿宋_GB2312" w:hint="eastAsia"/>
          <w:sz w:val="28"/>
          <w:szCs w:val="28"/>
        </w:rPr>
        <w:t>三</w:t>
      </w:r>
      <w:r w:rsidRPr="00672604">
        <w:rPr>
          <w:rFonts w:ascii="宋体" w:eastAsia="宋体" w:hAnsi="宋体" w:cs="宋体" w:hint="eastAsia"/>
          <w:sz w:val="28"/>
          <w:szCs w:val="28"/>
        </w:rPr>
        <w:t>垟</w:t>
      </w:r>
      <w:r w:rsidRPr="00672604">
        <w:rPr>
          <w:rFonts w:ascii="仿宋_GB2312" w:eastAsia="仿宋_GB2312" w:hAnsi="仿宋_GB2312" w:cs="仿宋_GB2312" w:hint="eastAsia"/>
          <w:sz w:val="28"/>
          <w:szCs w:val="28"/>
        </w:rPr>
        <w:t>街道</w:t>
      </w:r>
      <w:r w:rsidRPr="00672604">
        <w:rPr>
          <w:rFonts w:ascii="仿宋_GB2312" w:eastAsia="仿宋_GB2312" w:hint="eastAsia"/>
          <w:sz w:val="28"/>
          <w:szCs w:val="28"/>
        </w:rPr>
        <w:t xml:space="preserve">   </w:t>
      </w:r>
      <w:r w:rsidR="00CD0225">
        <w:rPr>
          <w:rFonts w:ascii="仿宋_GB2312" w:eastAsia="仿宋_GB2312" w:hint="eastAsia"/>
          <w:sz w:val="28"/>
          <w:szCs w:val="28"/>
        </w:rPr>
        <w:t>55879875</w:t>
      </w:r>
      <w:r w:rsidRPr="00672604">
        <w:rPr>
          <w:rFonts w:ascii="仿宋_GB2312" w:eastAsia="仿宋_GB2312" w:hint="eastAsia"/>
          <w:sz w:val="28"/>
          <w:szCs w:val="28"/>
        </w:rPr>
        <w:t xml:space="preserve">         仙岩街道   </w:t>
      </w:r>
      <w:r w:rsidR="000844F6">
        <w:rPr>
          <w:rFonts w:ascii="仿宋_GB2312" w:eastAsia="仿宋_GB2312" w:hint="eastAsia"/>
          <w:sz w:val="28"/>
          <w:szCs w:val="28"/>
        </w:rPr>
        <w:t>55887638</w:t>
      </w:r>
    </w:p>
    <w:p w:rsidR="001D4ED0" w:rsidRPr="00672604" w:rsidRDefault="001D4ED0" w:rsidP="001D4ED0">
      <w:pPr>
        <w:jc w:val="left"/>
        <w:rPr>
          <w:rFonts w:ascii="仿宋_GB2312" w:eastAsia="仿宋_GB2312"/>
          <w:sz w:val="28"/>
          <w:szCs w:val="28"/>
        </w:rPr>
      </w:pPr>
      <w:r w:rsidRPr="00672604">
        <w:rPr>
          <w:rFonts w:ascii="仿宋_GB2312" w:eastAsia="仿宋_GB2312" w:hint="eastAsia"/>
          <w:sz w:val="28"/>
          <w:szCs w:val="28"/>
        </w:rPr>
        <w:t>丽</w:t>
      </w:r>
      <w:proofErr w:type="gramStart"/>
      <w:r w:rsidRPr="00672604">
        <w:rPr>
          <w:rFonts w:ascii="仿宋_GB2312" w:eastAsia="仿宋_GB2312" w:hint="eastAsia"/>
          <w:sz w:val="28"/>
          <w:szCs w:val="28"/>
        </w:rPr>
        <w:t>岙</w:t>
      </w:r>
      <w:proofErr w:type="gramEnd"/>
      <w:r w:rsidRPr="00672604">
        <w:rPr>
          <w:rFonts w:ascii="仿宋_GB2312" w:eastAsia="仿宋_GB2312" w:hint="eastAsia"/>
          <w:sz w:val="28"/>
          <w:szCs w:val="28"/>
        </w:rPr>
        <w:t>街道   55593766         茶山街道   86698808</w:t>
      </w:r>
    </w:p>
    <w:p w:rsidR="001D4ED0" w:rsidRDefault="001D4ED0" w:rsidP="00587F5C">
      <w:pPr>
        <w:jc w:val="left"/>
        <w:rPr>
          <w:rFonts w:ascii="仿宋_GB2312" w:eastAsia="仿宋_GB2312"/>
          <w:sz w:val="28"/>
          <w:szCs w:val="28"/>
        </w:rPr>
      </w:pPr>
      <w:r w:rsidRPr="00672604">
        <w:rPr>
          <w:rFonts w:ascii="仿宋_GB2312" w:eastAsia="仿宋_GB2312" w:hint="eastAsia"/>
          <w:sz w:val="28"/>
          <w:szCs w:val="28"/>
        </w:rPr>
        <w:t>泽雅镇     8631</w:t>
      </w:r>
      <w:r w:rsidR="000844F6">
        <w:rPr>
          <w:rFonts w:ascii="仿宋_GB2312" w:eastAsia="仿宋_GB2312" w:hint="eastAsia"/>
          <w:sz w:val="28"/>
          <w:szCs w:val="28"/>
        </w:rPr>
        <w:t>5852</w:t>
      </w:r>
    </w:p>
    <w:p w:rsidR="00E01694" w:rsidRDefault="00E01694" w:rsidP="007F3858">
      <w:pPr>
        <w:rPr>
          <w:rFonts w:ascii="仿宋_GB2312" w:eastAsia="仿宋_GB2312"/>
          <w:sz w:val="28"/>
          <w:szCs w:val="28"/>
        </w:rPr>
      </w:pPr>
      <w:r>
        <w:rPr>
          <w:rFonts w:ascii="仿宋_GB2312" w:eastAsia="仿宋_GB2312" w:hint="eastAsia"/>
          <w:sz w:val="28"/>
          <w:szCs w:val="28"/>
        </w:rPr>
        <w:t>全国征兵网：</w:t>
      </w:r>
      <w:r w:rsidRPr="004D1ED5">
        <w:rPr>
          <w:rFonts w:ascii="仿宋_GB2312" w:eastAsia="仿宋_GB2312" w:hint="eastAsia"/>
          <w:sz w:val="28"/>
          <w:szCs w:val="28"/>
        </w:rPr>
        <w:t>http：//www.gfbzb.gov.cn</w:t>
      </w:r>
    </w:p>
    <w:p w:rsidR="00CB43AA" w:rsidRPr="007F3858" w:rsidRDefault="00CB43AA" w:rsidP="00587F5C">
      <w:pPr>
        <w:jc w:val="left"/>
        <w:rPr>
          <w:rFonts w:ascii="仿宋_GB2312" w:eastAsia="仿宋_GB2312"/>
          <w:color w:val="C0504D" w:themeColor="accent2"/>
          <w:sz w:val="28"/>
          <w:szCs w:val="28"/>
        </w:rPr>
      </w:pPr>
      <w:r w:rsidRPr="007F3858">
        <w:rPr>
          <w:rFonts w:ascii="仿宋_GB2312" w:eastAsia="仿宋_GB2312" w:hint="eastAsia"/>
          <w:color w:val="C0504D" w:themeColor="accent2"/>
          <w:sz w:val="28"/>
          <w:szCs w:val="28"/>
        </w:rPr>
        <w:t xml:space="preserve">浙江征兵 </w:t>
      </w:r>
    </w:p>
    <w:p w:rsidR="00E01694" w:rsidRDefault="00E01694" w:rsidP="00587F5C">
      <w:pPr>
        <w:jc w:val="left"/>
        <w:rPr>
          <w:rFonts w:ascii="仿宋_GB2312" w:eastAsia="仿宋_GB2312"/>
          <w:sz w:val="28"/>
          <w:szCs w:val="28"/>
        </w:rPr>
      </w:pPr>
      <w:r>
        <w:rPr>
          <w:rFonts w:ascii="仿宋_GB2312" w:eastAsia="仿宋_GB2312" w:hint="eastAsia"/>
          <w:sz w:val="28"/>
          <w:szCs w:val="28"/>
        </w:rPr>
        <w:t>钱塘兵事</w:t>
      </w:r>
    </w:p>
    <w:p w:rsidR="0077148F" w:rsidRDefault="0077148F" w:rsidP="0077148F">
      <w:pPr>
        <w:jc w:val="left"/>
        <w:rPr>
          <w:rFonts w:ascii="仿宋_GB2312" w:eastAsia="仿宋_GB2312"/>
          <w:sz w:val="28"/>
          <w:szCs w:val="28"/>
        </w:rPr>
      </w:pPr>
    </w:p>
    <w:p w:rsidR="00E01694" w:rsidRPr="00672604" w:rsidRDefault="00E01694" w:rsidP="00587F5C">
      <w:pPr>
        <w:jc w:val="left"/>
        <w:rPr>
          <w:rFonts w:ascii="仿宋_GB2312" w:eastAsia="仿宋_GB2312"/>
          <w:sz w:val="28"/>
          <w:szCs w:val="28"/>
        </w:rPr>
      </w:pPr>
    </w:p>
    <w:sectPr w:rsidR="00E01694" w:rsidRPr="00672604" w:rsidSect="00FA1961">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36C" w:rsidRDefault="0037236C" w:rsidP="008A17F1">
      <w:r>
        <w:separator/>
      </w:r>
    </w:p>
  </w:endnote>
  <w:endnote w:type="continuationSeparator" w:id="0">
    <w:p w:rsidR="0037236C" w:rsidRDefault="0037236C" w:rsidP="008A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36C" w:rsidRDefault="0037236C" w:rsidP="008A17F1">
      <w:r>
        <w:separator/>
      </w:r>
    </w:p>
  </w:footnote>
  <w:footnote w:type="continuationSeparator" w:id="0">
    <w:p w:rsidR="0037236C" w:rsidRDefault="0037236C" w:rsidP="008A1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7F1" w:rsidRDefault="008A17F1" w:rsidP="009A4870">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9405E"/>
    <w:multiLevelType w:val="hybridMultilevel"/>
    <w:tmpl w:val="EAC659BA"/>
    <w:lvl w:ilvl="0" w:tplc="40A8E738">
      <w:start w:val="1"/>
      <w:numFmt w:val="decimal"/>
      <w:lvlText w:val="%1、"/>
      <w:lvlJc w:val="left"/>
      <w:pPr>
        <w:ind w:left="1567" w:hanging="100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2D4"/>
    <w:rsid w:val="000408A0"/>
    <w:rsid w:val="000552D4"/>
    <w:rsid w:val="000607C2"/>
    <w:rsid w:val="0006371E"/>
    <w:rsid w:val="0006432A"/>
    <w:rsid w:val="0007388E"/>
    <w:rsid w:val="00082E46"/>
    <w:rsid w:val="000844F6"/>
    <w:rsid w:val="00084B47"/>
    <w:rsid w:val="000B500D"/>
    <w:rsid w:val="000B5932"/>
    <w:rsid w:val="001114D0"/>
    <w:rsid w:val="001176FF"/>
    <w:rsid w:val="0012103B"/>
    <w:rsid w:val="00127589"/>
    <w:rsid w:val="00144476"/>
    <w:rsid w:val="00152995"/>
    <w:rsid w:val="001553D1"/>
    <w:rsid w:val="00163BF0"/>
    <w:rsid w:val="001668A7"/>
    <w:rsid w:val="00187B36"/>
    <w:rsid w:val="001A6B55"/>
    <w:rsid w:val="001D0BB4"/>
    <w:rsid w:val="001D2AB3"/>
    <w:rsid w:val="001D4ED0"/>
    <w:rsid w:val="001E27AA"/>
    <w:rsid w:val="00224E8F"/>
    <w:rsid w:val="00280DF6"/>
    <w:rsid w:val="002832AA"/>
    <w:rsid w:val="00285A1A"/>
    <w:rsid w:val="00295055"/>
    <w:rsid w:val="00297CF0"/>
    <w:rsid w:val="002B245E"/>
    <w:rsid w:val="00311144"/>
    <w:rsid w:val="003160C8"/>
    <w:rsid w:val="0033649C"/>
    <w:rsid w:val="00361C68"/>
    <w:rsid w:val="0037236C"/>
    <w:rsid w:val="003A5391"/>
    <w:rsid w:val="003C4F1D"/>
    <w:rsid w:val="003E64ED"/>
    <w:rsid w:val="004137FF"/>
    <w:rsid w:val="00414E4B"/>
    <w:rsid w:val="00416295"/>
    <w:rsid w:val="0043247A"/>
    <w:rsid w:val="00444EFB"/>
    <w:rsid w:val="00454370"/>
    <w:rsid w:val="004C5B77"/>
    <w:rsid w:val="004D1ED5"/>
    <w:rsid w:val="00505F96"/>
    <w:rsid w:val="00517455"/>
    <w:rsid w:val="00556B8F"/>
    <w:rsid w:val="00565307"/>
    <w:rsid w:val="00572F8B"/>
    <w:rsid w:val="005753AC"/>
    <w:rsid w:val="00576398"/>
    <w:rsid w:val="00587F5C"/>
    <w:rsid w:val="005B06B0"/>
    <w:rsid w:val="005B5192"/>
    <w:rsid w:val="00604590"/>
    <w:rsid w:val="00635A80"/>
    <w:rsid w:val="0066467D"/>
    <w:rsid w:val="00672604"/>
    <w:rsid w:val="00682E51"/>
    <w:rsid w:val="00687390"/>
    <w:rsid w:val="006C2083"/>
    <w:rsid w:val="006F1B15"/>
    <w:rsid w:val="007104C8"/>
    <w:rsid w:val="00714AF3"/>
    <w:rsid w:val="00741756"/>
    <w:rsid w:val="0077148F"/>
    <w:rsid w:val="0077163B"/>
    <w:rsid w:val="0079213E"/>
    <w:rsid w:val="007A1F77"/>
    <w:rsid w:val="007A67F8"/>
    <w:rsid w:val="007B2EBA"/>
    <w:rsid w:val="007B5BA7"/>
    <w:rsid w:val="007F3858"/>
    <w:rsid w:val="00890424"/>
    <w:rsid w:val="008A17F1"/>
    <w:rsid w:val="008C0289"/>
    <w:rsid w:val="008C4750"/>
    <w:rsid w:val="008D0654"/>
    <w:rsid w:val="008E3E4D"/>
    <w:rsid w:val="00967CC9"/>
    <w:rsid w:val="00977B90"/>
    <w:rsid w:val="009A4870"/>
    <w:rsid w:val="009C1B9A"/>
    <w:rsid w:val="009E24A0"/>
    <w:rsid w:val="009E2AB4"/>
    <w:rsid w:val="009F5D1D"/>
    <w:rsid w:val="00A170EC"/>
    <w:rsid w:val="00A21BC3"/>
    <w:rsid w:val="00A533A7"/>
    <w:rsid w:val="00A53D6A"/>
    <w:rsid w:val="00A67F75"/>
    <w:rsid w:val="00A72A4A"/>
    <w:rsid w:val="00AA6A87"/>
    <w:rsid w:val="00AC4328"/>
    <w:rsid w:val="00AD22B5"/>
    <w:rsid w:val="00AF29CB"/>
    <w:rsid w:val="00B32DDD"/>
    <w:rsid w:val="00BC2A64"/>
    <w:rsid w:val="00BE1D80"/>
    <w:rsid w:val="00BE1E2A"/>
    <w:rsid w:val="00BE5C09"/>
    <w:rsid w:val="00C02BC7"/>
    <w:rsid w:val="00C0720D"/>
    <w:rsid w:val="00C21C88"/>
    <w:rsid w:val="00C361E6"/>
    <w:rsid w:val="00C54D1F"/>
    <w:rsid w:val="00C9133A"/>
    <w:rsid w:val="00CB43AA"/>
    <w:rsid w:val="00CC05B7"/>
    <w:rsid w:val="00CD0225"/>
    <w:rsid w:val="00CD3D7B"/>
    <w:rsid w:val="00CE0FA9"/>
    <w:rsid w:val="00D047CB"/>
    <w:rsid w:val="00D328A9"/>
    <w:rsid w:val="00D44556"/>
    <w:rsid w:val="00D4461E"/>
    <w:rsid w:val="00D5662F"/>
    <w:rsid w:val="00D617B4"/>
    <w:rsid w:val="00D954F4"/>
    <w:rsid w:val="00D973AF"/>
    <w:rsid w:val="00DD0502"/>
    <w:rsid w:val="00DF18E8"/>
    <w:rsid w:val="00E01694"/>
    <w:rsid w:val="00E0677B"/>
    <w:rsid w:val="00E63F8E"/>
    <w:rsid w:val="00E65CDB"/>
    <w:rsid w:val="00E82132"/>
    <w:rsid w:val="00E9751D"/>
    <w:rsid w:val="00EC7E73"/>
    <w:rsid w:val="00EE027E"/>
    <w:rsid w:val="00F201C4"/>
    <w:rsid w:val="00F240AB"/>
    <w:rsid w:val="00F36A3C"/>
    <w:rsid w:val="00F36D7D"/>
    <w:rsid w:val="00F4461D"/>
    <w:rsid w:val="00F7024E"/>
    <w:rsid w:val="00F74CE1"/>
    <w:rsid w:val="00F80E29"/>
    <w:rsid w:val="00F92411"/>
    <w:rsid w:val="00FA1961"/>
    <w:rsid w:val="00FE0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17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17F1"/>
    <w:rPr>
      <w:sz w:val="18"/>
      <w:szCs w:val="18"/>
    </w:rPr>
  </w:style>
  <w:style w:type="paragraph" w:styleId="a4">
    <w:name w:val="footer"/>
    <w:basedOn w:val="a"/>
    <w:link w:val="Char0"/>
    <w:uiPriority w:val="99"/>
    <w:unhideWhenUsed/>
    <w:rsid w:val="008A17F1"/>
    <w:pPr>
      <w:tabs>
        <w:tab w:val="center" w:pos="4153"/>
        <w:tab w:val="right" w:pos="8306"/>
      </w:tabs>
      <w:snapToGrid w:val="0"/>
      <w:jc w:val="left"/>
    </w:pPr>
    <w:rPr>
      <w:sz w:val="18"/>
      <w:szCs w:val="18"/>
    </w:rPr>
  </w:style>
  <w:style w:type="character" w:customStyle="1" w:styleId="Char0">
    <w:name w:val="页脚 Char"/>
    <w:basedOn w:val="a0"/>
    <w:link w:val="a4"/>
    <w:uiPriority w:val="99"/>
    <w:rsid w:val="008A17F1"/>
    <w:rPr>
      <w:sz w:val="18"/>
      <w:szCs w:val="18"/>
    </w:rPr>
  </w:style>
  <w:style w:type="paragraph" w:styleId="a5">
    <w:name w:val="List Paragraph"/>
    <w:basedOn w:val="a"/>
    <w:uiPriority w:val="34"/>
    <w:qFormat/>
    <w:rsid w:val="007B5BA7"/>
    <w:pPr>
      <w:ind w:firstLineChars="200" w:firstLine="420"/>
    </w:pPr>
  </w:style>
  <w:style w:type="paragraph" w:styleId="a6">
    <w:name w:val="Balloon Text"/>
    <w:basedOn w:val="a"/>
    <w:link w:val="Char1"/>
    <w:uiPriority w:val="99"/>
    <w:semiHidden/>
    <w:unhideWhenUsed/>
    <w:rsid w:val="001D0BB4"/>
    <w:rPr>
      <w:sz w:val="18"/>
      <w:szCs w:val="18"/>
    </w:rPr>
  </w:style>
  <w:style w:type="character" w:customStyle="1" w:styleId="Char1">
    <w:name w:val="批注框文本 Char"/>
    <w:basedOn w:val="a0"/>
    <w:link w:val="a6"/>
    <w:uiPriority w:val="99"/>
    <w:semiHidden/>
    <w:rsid w:val="001D0BB4"/>
    <w:rPr>
      <w:sz w:val="18"/>
      <w:szCs w:val="18"/>
    </w:rPr>
  </w:style>
  <w:style w:type="paragraph" w:styleId="a7">
    <w:name w:val="Normal (Web)"/>
    <w:basedOn w:val="a"/>
    <w:rsid w:val="001668A7"/>
    <w:pPr>
      <w:spacing w:beforeAutospacing="1" w:afterAutospacing="1"/>
      <w:jc w:val="left"/>
    </w:pPr>
    <w:rPr>
      <w:rFonts w:cs="Times New Roman"/>
      <w:kern w:val="0"/>
      <w:sz w:val="24"/>
      <w:szCs w:val="24"/>
    </w:rPr>
  </w:style>
  <w:style w:type="character" w:styleId="a8">
    <w:name w:val="Strong"/>
    <w:basedOn w:val="a0"/>
    <w:qFormat/>
    <w:rsid w:val="001668A7"/>
    <w:rPr>
      <w:b/>
    </w:rPr>
  </w:style>
  <w:style w:type="table" w:styleId="a9">
    <w:name w:val="Table Grid"/>
    <w:basedOn w:val="a1"/>
    <w:uiPriority w:val="59"/>
    <w:rsid w:val="00E016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17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17F1"/>
    <w:rPr>
      <w:sz w:val="18"/>
      <w:szCs w:val="18"/>
    </w:rPr>
  </w:style>
  <w:style w:type="paragraph" w:styleId="a4">
    <w:name w:val="footer"/>
    <w:basedOn w:val="a"/>
    <w:link w:val="Char0"/>
    <w:uiPriority w:val="99"/>
    <w:unhideWhenUsed/>
    <w:rsid w:val="008A17F1"/>
    <w:pPr>
      <w:tabs>
        <w:tab w:val="center" w:pos="4153"/>
        <w:tab w:val="right" w:pos="8306"/>
      </w:tabs>
      <w:snapToGrid w:val="0"/>
      <w:jc w:val="left"/>
    </w:pPr>
    <w:rPr>
      <w:sz w:val="18"/>
      <w:szCs w:val="18"/>
    </w:rPr>
  </w:style>
  <w:style w:type="character" w:customStyle="1" w:styleId="Char0">
    <w:name w:val="页脚 Char"/>
    <w:basedOn w:val="a0"/>
    <w:link w:val="a4"/>
    <w:uiPriority w:val="99"/>
    <w:rsid w:val="008A17F1"/>
    <w:rPr>
      <w:sz w:val="18"/>
      <w:szCs w:val="18"/>
    </w:rPr>
  </w:style>
  <w:style w:type="paragraph" w:styleId="a5">
    <w:name w:val="List Paragraph"/>
    <w:basedOn w:val="a"/>
    <w:uiPriority w:val="34"/>
    <w:qFormat/>
    <w:rsid w:val="007B5BA7"/>
    <w:pPr>
      <w:ind w:firstLineChars="200" w:firstLine="420"/>
    </w:pPr>
  </w:style>
  <w:style w:type="paragraph" w:styleId="a6">
    <w:name w:val="Balloon Text"/>
    <w:basedOn w:val="a"/>
    <w:link w:val="Char1"/>
    <w:uiPriority w:val="99"/>
    <w:semiHidden/>
    <w:unhideWhenUsed/>
    <w:rsid w:val="001D0BB4"/>
    <w:rPr>
      <w:sz w:val="18"/>
      <w:szCs w:val="18"/>
    </w:rPr>
  </w:style>
  <w:style w:type="character" w:customStyle="1" w:styleId="Char1">
    <w:name w:val="批注框文本 Char"/>
    <w:basedOn w:val="a0"/>
    <w:link w:val="a6"/>
    <w:uiPriority w:val="99"/>
    <w:semiHidden/>
    <w:rsid w:val="001D0BB4"/>
    <w:rPr>
      <w:sz w:val="18"/>
      <w:szCs w:val="18"/>
    </w:rPr>
  </w:style>
  <w:style w:type="paragraph" w:styleId="a7">
    <w:name w:val="Normal (Web)"/>
    <w:basedOn w:val="a"/>
    <w:rsid w:val="001668A7"/>
    <w:pPr>
      <w:spacing w:beforeAutospacing="1" w:afterAutospacing="1"/>
      <w:jc w:val="left"/>
    </w:pPr>
    <w:rPr>
      <w:rFonts w:cs="Times New Roman"/>
      <w:kern w:val="0"/>
      <w:sz w:val="24"/>
      <w:szCs w:val="24"/>
    </w:rPr>
  </w:style>
  <w:style w:type="character" w:styleId="a8">
    <w:name w:val="Strong"/>
    <w:basedOn w:val="a0"/>
    <w:qFormat/>
    <w:rsid w:val="001668A7"/>
    <w:rPr>
      <w:b/>
    </w:rPr>
  </w:style>
  <w:style w:type="table" w:styleId="a9">
    <w:name w:val="Table Grid"/>
    <w:basedOn w:val="a1"/>
    <w:uiPriority w:val="59"/>
    <w:rsid w:val="00E016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9081">
      <w:bodyDiv w:val="1"/>
      <w:marLeft w:val="0"/>
      <w:marRight w:val="0"/>
      <w:marTop w:val="0"/>
      <w:marBottom w:val="0"/>
      <w:divBdr>
        <w:top w:val="none" w:sz="0" w:space="0" w:color="auto"/>
        <w:left w:val="none" w:sz="0" w:space="0" w:color="auto"/>
        <w:bottom w:val="none" w:sz="0" w:space="0" w:color="auto"/>
        <w:right w:val="none" w:sz="0" w:space="0" w:color="auto"/>
      </w:divBdr>
    </w:div>
    <w:div w:id="1299147746">
      <w:bodyDiv w:val="1"/>
      <w:marLeft w:val="0"/>
      <w:marRight w:val="0"/>
      <w:marTop w:val="0"/>
      <w:marBottom w:val="0"/>
      <w:divBdr>
        <w:top w:val="none" w:sz="0" w:space="0" w:color="auto"/>
        <w:left w:val="none" w:sz="0" w:space="0" w:color="auto"/>
        <w:bottom w:val="none" w:sz="0" w:space="0" w:color="auto"/>
        <w:right w:val="none" w:sz="0" w:space="0" w:color="auto"/>
      </w:divBdr>
    </w:div>
    <w:div w:id="181628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978</Words>
  <Characters>5575</Characters>
  <Application>Microsoft Office Word</Application>
  <DocSecurity>0</DocSecurity>
  <Lines>46</Lines>
  <Paragraphs>13</Paragraphs>
  <ScaleCrop>false</ScaleCrop>
  <Company>Microsoft</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cp:revision>
  <cp:lastPrinted>2020-01-01T01:42:00Z</cp:lastPrinted>
  <dcterms:created xsi:type="dcterms:W3CDTF">2021-12-15T03:27:00Z</dcterms:created>
  <dcterms:modified xsi:type="dcterms:W3CDTF">2021-12-15T03:40:00Z</dcterms:modified>
</cp:coreProperties>
</file>